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BBF2" w14:textId="6361E9B7" w:rsidR="00237EAF" w:rsidRPr="00512BE4" w:rsidRDefault="001F3CF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Sustain: Recovery Support for Independent Arts Organisations</w:t>
      </w:r>
    </w:p>
    <w:p w14:paraId="5E0003C3" w14:textId="77777777" w:rsidR="00813329" w:rsidRPr="00512BE4" w:rsidRDefault="00813329">
      <w:pPr>
        <w:rPr>
          <w:rFonts w:ascii="Arial" w:hAnsi="Arial" w:cs="Arial"/>
          <w:b/>
          <w:sz w:val="44"/>
          <w:szCs w:val="44"/>
        </w:rPr>
      </w:pPr>
    </w:p>
    <w:p w14:paraId="419D294E" w14:textId="77777777" w:rsidR="00813329" w:rsidRPr="00512BE4" w:rsidRDefault="00813329">
      <w:pPr>
        <w:rPr>
          <w:rFonts w:ascii="Arial" w:hAnsi="Arial" w:cs="Arial"/>
          <w:b/>
          <w:sz w:val="44"/>
          <w:szCs w:val="44"/>
        </w:rPr>
      </w:pPr>
      <w:r w:rsidRPr="00512BE4">
        <w:rPr>
          <w:rFonts w:ascii="Arial" w:hAnsi="Arial" w:cs="Arial"/>
          <w:b/>
          <w:sz w:val="44"/>
          <w:szCs w:val="44"/>
        </w:rPr>
        <w:t>Frequently Asked Questions (FAQs)</w:t>
      </w:r>
    </w:p>
    <w:p w14:paraId="45466A88" w14:textId="77777777" w:rsidR="00813329" w:rsidRPr="002D17C0" w:rsidRDefault="00813329">
      <w:pPr>
        <w:rPr>
          <w:rFonts w:ascii="Arial" w:hAnsi="Arial" w:cs="Arial"/>
          <w:b/>
          <w:szCs w:val="24"/>
        </w:rPr>
      </w:pPr>
    </w:p>
    <w:p w14:paraId="7A8F84E9" w14:textId="77777777" w:rsidR="002D17C0" w:rsidRDefault="00813329">
      <w:pPr>
        <w:rPr>
          <w:rFonts w:ascii="Arial" w:hAnsi="Arial" w:cs="Arial"/>
          <w:szCs w:val="24"/>
        </w:rPr>
      </w:pPr>
      <w:r w:rsidRPr="00512BE4">
        <w:rPr>
          <w:rFonts w:ascii="Arial" w:hAnsi="Arial" w:cs="Arial"/>
          <w:szCs w:val="24"/>
        </w:rPr>
        <w:t xml:space="preserve">This document contains FAQs that apply to Arts Queensland’s </w:t>
      </w:r>
      <w:r w:rsidR="001F3CFF">
        <w:rPr>
          <w:rFonts w:ascii="Arial" w:hAnsi="Arial" w:cs="Arial"/>
          <w:i/>
          <w:szCs w:val="24"/>
        </w:rPr>
        <w:t xml:space="preserve">Sustain: Recovery Support for Independent Arts Organisations (Sustain: Independent Organisations) </w:t>
      </w:r>
      <w:r w:rsidRPr="00512BE4">
        <w:rPr>
          <w:rFonts w:ascii="Arial" w:hAnsi="Arial" w:cs="Arial"/>
          <w:szCs w:val="24"/>
        </w:rPr>
        <w:t xml:space="preserve">funding program. </w:t>
      </w:r>
    </w:p>
    <w:p w14:paraId="42B9250F" w14:textId="77777777" w:rsidR="002D17C0" w:rsidRDefault="002D17C0">
      <w:pPr>
        <w:rPr>
          <w:rFonts w:ascii="Arial" w:hAnsi="Arial" w:cs="Arial"/>
          <w:szCs w:val="24"/>
        </w:rPr>
      </w:pPr>
    </w:p>
    <w:p w14:paraId="0B7BDFF4" w14:textId="6EEAD9F9" w:rsidR="00916D84" w:rsidRDefault="00813329">
      <w:pPr>
        <w:rPr>
          <w:rStyle w:val="Hyperlink"/>
          <w:rFonts w:ascii="Arial" w:hAnsi="Arial" w:cs="Arial"/>
        </w:rPr>
      </w:pPr>
      <w:r w:rsidRPr="00512BE4">
        <w:rPr>
          <w:rFonts w:ascii="Arial" w:hAnsi="Arial" w:cs="Arial"/>
          <w:szCs w:val="24"/>
        </w:rPr>
        <w:t>FAQs should be read in conjunction with</w:t>
      </w:r>
      <w:r w:rsidR="001F3CFF">
        <w:rPr>
          <w:rFonts w:ascii="Arial" w:hAnsi="Arial" w:cs="Arial"/>
          <w:szCs w:val="24"/>
        </w:rPr>
        <w:t xml:space="preserve"> the </w:t>
      </w:r>
      <w:r w:rsidR="001F3CFF" w:rsidRPr="001F3CFF">
        <w:rPr>
          <w:rFonts w:ascii="Arial" w:hAnsi="Arial" w:cs="Arial"/>
          <w:i/>
          <w:szCs w:val="24"/>
        </w:rPr>
        <w:t>Sustain: Independent Organisations</w:t>
      </w:r>
      <w:r w:rsidR="001F3CFF">
        <w:rPr>
          <w:rFonts w:ascii="Arial" w:hAnsi="Arial" w:cs="Arial"/>
          <w:szCs w:val="24"/>
        </w:rPr>
        <w:t xml:space="preserve"> </w:t>
      </w:r>
      <w:r w:rsidRPr="00512BE4">
        <w:rPr>
          <w:rFonts w:ascii="Arial" w:hAnsi="Arial" w:cs="Arial"/>
          <w:szCs w:val="24"/>
        </w:rPr>
        <w:t xml:space="preserve">Program Guidelines, available from Arts Queensland’s website: </w:t>
      </w:r>
      <w:hyperlink r:id="rId8" w:history="1">
        <w:r w:rsidR="001F3CFF" w:rsidRPr="0072229D">
          <w:rPr>
            <w:rStyle w:val="Hyperlink"/>
            <w:rFonts w:ascii="Arial" w:hAnsi="Arial" w:cs="Arial"/>
          </w:rPr>
          <w:t>www.arts.qld.gov.au/aq-funding/sustain-funding</w:t>
        </w:r>
      </w:hyperlink>
    </w:p>
    <w:p w14:paraId="0DD3AAD7" w14:textId="77777777" w:rsidR="001F3CFF" w:rsidRPr="002D17C0" w:rsidRDefault="001F3CFF">
      <w:pPr>
        <w:rPr>
          <w:rFonts w:ascii="Arial" w:hAnsi="Arial" w:cs="Arial"/>
          <w:b/>
          <w:szCs w:val="24"/>
        </w:rPr>
      </w:pPr>
    </w:p>
    <w:p w14:paraId="290422E9" w14:textId="1E71B6BB" w:rsidR="00237EAF" w:rsidRPr="00512BE4" w:rsidRDefault="00813329">
      <w:pPr>
        <w:rPr>
          <w:rFonts w:ascii="Arial" w:hAnsi="Arial" w:cs="Arial"/>
          <w:b/>
          <w:sz w:val="32"/>
          <w:szCs w:val="32"/>
        </w:rPr>
      </w:pPr>
      <w:r w:rsidRPr="00512BE4">
        <w:rPr>
          <w:rFonts w:ascii="Arial" w:hAnsi="Arial" w:cs="Arial"/>
          <w:b/>
          <w:sz w:val="32"/>
          <w:szCs w:val="32"/>
        </w:rPr>
        <w:t>How do I apply?</w:t>
      </w:r>
    </w:p>
    <w:p w14:paraId="1EBC0490" w14:textId="77777777" w:rsidR="00237EAF" w:rsidRPr="00512BE4" w:rsidRDefault="00237EAF">
      <w:pPr>
        <w:rPr>
          <w:rFonts w:ascii="Arial" w:hAnsi="Arial" w:cs="Arial"/>
          <w:szCs w:val="24"/>
        </w:rPr>
      </w:pPr>
    </w:p>
    <w:p w14:paraId="2E07B978" w14:textId="77777777" w:rsidR="00813329" w:rsidRPr="00512BE4" w:rsidRDefault="00813329" w:rsidP="00813329">
      <w:pPr>
        <w:rPr>
          <w:rFonts w:ascii="Arial" w:hAnsi="Arial" w:cs="Arial"/>
          <w:szCs w:val="24"/>
        </w:rPr>
      </w:pPr>
      <w:r w:rsidRPr="00512BE4">
        <w:rPr>
          <w:rFonts w:ascii="Arial" w:hAnsi="Arial" w:cs="Arial"/>
          <w:szCs w:val="24"/>
        </w:rPr>
        <w:t xml:space="preserve">Applications can be submitted via the </w:t>
      </w:r>
      <w:proofErr w:type="spellStart"/>
      <w:r w:rsidRPr="00512BE4">
        <w:rPr>
          <w:rFonts w:ascii="Arial" w:hAnsi="Arial" w:cs="Arial"/>
          <w:szCs w:val="24"/>
        </w:rPr>
        <w:t>SmartyGrants</w:t>
      </w:r>
      <w:proofErr w:type="spellEnd"/>
      <w:r w:rsidRPr="00512BE4">
        <w:rPr>
          <w:rFonts w:ascii="Arial" w:hAnsi="Arial" w:cs="Arial"/>
          <w:szCs w:val="24"/>
        </w:rPr>
        <w:t xml:space="preserve"> online application form, available from: https://www.qld.gov.au/recreation/arts/funding. </w:t>
      </w:r>
    </w:p>
    <w:p w14:paraId="7962EA10" w14:textId="77777777" w:rsidR="00813329" w:rsidRPr="00512BE4" w:rsidRDefault="00813329" w:rsidP="00813329">
      <w:pPr>
        <w:rPr>
          <w:rFonts w:ascii="Arial" w:hAnsi="Arial" w:cs="Arial"/>
          <w:szCs w:val="24"/>
        </w:rPr>
      </w:pPr>
    </w:p>
    <w:p w14:paraId="62BA4DDD" w14:textId="0C4DC1AA" w:rsidR="00813329" w:rsidRDefault="00813329" w:rsidP="00813329">
      <w:pPr>
        <w:rPr>
          <w:rFonts w:ascii="Arial" w:hAnsi="Arial" w:cs="Arial"/>
          <w:szCs w:val="24"/>
        </w:rPr>
      </w:pPr>
      <w:r w:rsidRPr="00512BE4">
        <w:rPr>
          <w:rFonts w:ascii="Arial" w:hAnsi="Arial" w:cs="Arial"/>
          <w:szCs w:val="24"/>
        </w:rPr>
        <w:t xml:space="preserve">You must register in the </w:t>
      </w:r>
      <w:proofErr w:type="spellStart"/>
      <w:r w:rsidRPr="00512BE4">
        <w:rPr>
          <w:rFonts w:ascii="Arial" w:hAnsi="Arial" w:cs="Arial"/>
          <w:szCs w:val="24"/>
        </w:rPr>
        <w:t>SmartyGrants</w:t>
      </w:r>
      <w:proofErr w:type="spellEnd"/>
      <w:r w:rsidRPr="00512BE4">
        <w:rPr>
          <w:rFonts w:ascii="Arial" w:hAnsi="Arial" w:cs="Arial"/>
          <w:szCs w:val="24"/>
        </w:rPr>
        <w:t xml:space="preserve"> system prior to c</w:t>
      </w:r>
      <w:r w:rsidR="00512BE4">
        <w:rPr>
          <w:rFonts w:ascii="Arial" w:hAnsi="Arial" w:cs="Arial"/>
          <w:szCs w:val="24"/>
        </w:rPr>
        <w:t>ommencing an application form.</w:t>
      </w:r>
    </w:p>
    <w:p w14:paraId="70CDD9B2" w14:textId="5DE7744F" w:rsidR="00813329" w:rsidRPr="00512BE4" w:rsidRDefault="00813329" w:rsidP="00813329">
      <w:pPr>
        <w:rPr>
          <w:rFonts w:ascii="Arial" w:hAnsi="Arial" w:cs="Arial"/>
          <w:szCs w:val="24"/>
        </w:rPr>
      </w:pPr>
    </w:p>
    <w:p w14:paraId="24257A13" w14:textId="77777777" w:rsidR="00813329" w:rsidRPr="00512BE4" w:rsidRDefault="00813329" w:rsidP="00813329">
      <w:pPr>
        <w:rPr>
          <w:rFonts w:ascii="Arial" w:hAnsi="Arial" w:cs="Arial"/>
          <w:szCs w:val="24"/>
        </w:rPr>
      </w:pPr>
      <w:r w:rsidRPr="00512BE4">
        <w:rPr>
          <w:rFonts w:ascii="Arial" w:hAnsi="Arial" w:cs="Arial"/>
          <w:szCs w:val="24"/>
        </w:rPr>
        <w:t>AQ cannot accept emailed or hand-delivered applications.</w:t>
      </w:r>
    </w:p>
    <w:p w14:paraId="4CC900D8" w14:textId="77777777" w:rsidR="00813329" w:rsidRPr="002D17C0" w:rsidRDefault="00813329">
      <w:pPr>
        <w:rPr>
          <w:rFonts w:ascii="Arial" w:hAnsi="Arial" w:cs="Arial"/>
          <w:szCs w:val="24"/>
        </w:rPr>
      </w:pPr>
    </w:p>
    <w:p w14:paraId="5632456B" w14:textId="77777777" w:rsidR="00813329" w:rsidRPr="00512BE4" w:rsidRDefault="00813329" w:rsidP="00813329">
      <w:pPr>
        <w:rPr>
          <w:rFonts w:ascii="Arial" w:hAnsi="Arial" w:cs="Arial"/>
          <w:szCs w:val="24"/>
        </w:rPr>
      </w:pPr>
      <w:r w:rsidRPr="00512BE4">
        <w:rPr>
          <w:rFonts w:ascii="Arial" w:hAnsi="Arial" w:cs="Arial"/>
          <w:b/>
          <w:sz w:val="32"/>
          <w:szCs w:val="32"/>
        </w:rPr>
        <w:t>Where can I find help to complete my application?</w:t>
      </w:r>
    </w:p>
    <w:p w14:paraId="619E09BD" w14:textId="77777777" w:rsidR="00813329" w:rsidRPr="00512BE4" w:rsidRDefault="00813329" w:rsidP="00813329">
      <w:pPr>
        <w:rPr>
          <w:rFonts w:ascii="Arial" w:hAnsi="Arial" w:cs="Arial"/>
          <w:szCs w:val="24"/>
        </w:rPr>
      </w:pPr>
    </w:p>
    <w:p w14:paraId="06E878C5" w14:textId="77777777" w:rsidR="00813329" w:rsidRPr="00512BE4" w:rsidRDefault="00813329" w:rsidP="00813329">
      <w:pPr>
        <w:rPr>
          <w:rFonts w:ascii="Arial" w:hAnsi="Arial" w:cs="Arial"/>
          <w:szCs w:val="24"/>
        </w:rPr>
      </w:pPr>
      <w:r w:rsidRPr="00512BE4">
        <w:rPr>
          <w:rFonts w:ascii="Arial" w:hAnsi="Arial" w:cs="Arial"/>
          <w:szCs w:val="24"/>
        </w:rPr>
        <w:t xml:space="preserve">You can contact Arts Queensland by phoning (07) 3034 4016 or toll free 1800 175 531 or email </w:t>
      </w:r>
      <w:hyperlink r:id="rId9" w:history="1">
        <w:r w:rsidRPr="00512BE4">
          <w:rPr>
            <w:rStyle w:val="Hyperlink"/>
            <w:rFonts w:ascii="Arial" w:hAnsi="Arial" w:cs="Arial"/>
            <w:szCs w:val="24"/>
          </w:rPr>
          <w:t>investment@arts.qld.gov.au</w:t>
        </w:r>
      </w:hyperlink>
      <w:r w:rsidRPr="00512BE4">
        <w:rPr>
          <w:rFonts w:ascii="Arial" w:hAnsi="Arial" w:cs="Arial"/>
          <w:szCs w:val="24"/>
        </w:rPr>
        <w:t>.</w:t>
      </w:r>
    </w:p>
    <w:p w14:paraId="1F6DE0A1" w14:textId="77777777" w:rsidR="00813329" w:rsidRPr="00512BE4" w:rsidRDefault="00813329" w:rsidP="00813329">
      <w:pPr>
        <w:rPr>
          <w:rFonts w:ascii="Arial" w:hAnsi="Arial" w:cs="Arial"/>
          <w:szCs w:val="24"/>
        </w:rPr>
      </w:pPr>
    </w:p>
    <w:p w14:paraId="554F49C4" w14:textId="77777777" w:rsidR="00813329" w:rsidRPr="00512BE4" w:rsidRDefault="00813329" w:rsidP="00813329">
      <w:pPr>
        <w:rPr>
          <w:rFonts w:ascii="Arial" w:hAnsi="Arial" w:cs="Arial"/>
          <w:szCs w:val="24"/>
        </w:rPr>
      </w:pPr>
      <w:r w:rsidRPr="00512BE4">
        <w:rPr>
          <w:rFonts w:ascii="Arial" w:hAnsi="Arial" w:cs="Arial"/>
          <w:szCs w:val="24"/>
        </w:rPr>
        <w:t xml:space="preserve">Arts Queensland has developed a suite of resources to assist you in completing funding applications, including tips for applying, budget samples and helpful checklists. You can find these on Arts Queensland’s Arts Acumen webpage: </w:t>
      </w:r>
      <w:hyperlink r:id="rId10" w:history="1">
        <w:r w:rsidRPr="00512BE4">
          <w:rPr>
            <w:rStyle w:val="Hyperlink"/>
            <w:rFonts w:ascii="Arial" w:hAnsi="Arial" w:cs="Arial"/>
            <w:szCs w:val="24"/>
          </w:rPr>
          <w:t>www.arts.qld.gov.au/arts-acumen</w:t>
        </w:r>
      </w:hyperlink>
    </w:p>
    <w:p w14:paraId="57ED6C1C" w14:textId="77777777" w:rsidR="001F3CFF" w:rsidRPr="002D17C0" w:rsidRDefault="001F3CFF" w:rsidP="00813329">
      <w:pPr>
        <w:rPr>
          <w:rFonts w:ascii="Arial" w:hAnsi="Arial" w:cs="Arial"/>
          <w:b/>
          <w:szCs w:val="24"/>
        </w:rPr>
      </w:pPr>
    </w:p>
    <w:p w14:paraId="33AC177A" w14:textId="5ECBFAE2" w:rsidR="001F3CFF" w:rsidRDefault="001F3CFF" w:rsidP="001F3CFF">
      <w:pPr>
        <w:rPr>
          <w:rFonts w:ascii="Arial" w:hAnsi="Arial"/>
          <w:b/>
          <w:sz w:val="32"/>
          <w:szCs w:val="32"/>
        </w:rPr>
      </w:pPr>
      <w:r w:rsidRPr="005C0990">
        <w:rPr>
          <w:rFonts w:ascii="Arial" w:hAnsi="Arial"/>
          <w:b/>
          <w:sz w:val="32"/>
          <w:szCs w:val="32"/>
        </w:rPr>
        <w:t xml:space="preserve">Can I submit more than one </w:t>
      </w:r>
      <w:r>
        <w:rPr>
          <w:rFonts w:ascii="Arial" w:hAnsi="Arial"/>
          <w:b/>
          <w:sz w:val="32"/>
          <w:szCs w:val="32"/>
        </w:rPr>
        <w:t>Sustain: Independent Organisations</w:t>
      </w:r>
      <w:r w:rsidRPr="005C0990">
        <w:rPr>
          <w:rFonts w:ascii="Arial" w:hAnsi="Arial"/>
          <w:b/>
          <w:sz w:val="32"/>
          <w:szCs w:val="32"/>
        </w:rPr>
        <w:t xml:space="preserve"> application?</w:t>
      </w:r>
    </w:p>
    <w:p w14:paraId="6C0D60FC" w14:textId="77777777" w:rsidR="001F3CFF" w:rsidRDefault="001F3CFF" w:rsidP="001F3CFF">
      <w:pPr>
        <w:rPr>
          <w:rFonts w:ascii="Arial" w:hAnsi="Arial"/>
          <w:szCs w:val="24"/>
        </w:rPr>
      </w:pPr>
    </w:p>
    <w:p w14:paraId="584E9031" w14:textId="348432D8" w:rsidR="001F3CFF" w:rsidRDefault="001F3CFF" w:rsidP="001F3CFF">
      <w:pPr>
        <w:rPr>
          <w:rFonts w:ascii="Arial" w:hAnsi="Arial"/>
          <w:szCs w:val="24"/>
        </w:rPr>
      </w:pPr>
      <w:r w:rsidRPr="005C0990">
        <w:rPr>
          <w:rFonts w:ascii="Arial" w:hAnsi="Arial"/>
          <w:szCs w:val="24"/>
        </w:rPr>
        <w:t xml:space="preserve">No, you can only submit one application to </w:t>
      </w:r>
      <w:r>
        <w:rPr>
          <w:rFonts w:ascii="Arial" w:hAnsi="Arial"/>
          <w:szCs w:val="24"/>
        </w:rPr>
        <w:t xml:space="preserve">Sustain: Independent Organisations </w:t>
      </w:r>
      <w:r w:rsidRPr="005C0990">
        <w:rPr>
          <w:rFonts w:ascii="Arial" w:hAnsi="Arial"/>
          <w:szCs w:val="24"/>
        </w:rPr>
        <w:t>for consideration.</w:t>
      </w:r>
    </w:p>
    <w:p w14:paraId="61206ABF" w14:textId="77777777" w:rsidR="001F3CFF" w:rsidRDefault="001F3CFF" w:rsidP="00813329">
      <w:pPr>
        <w:rPr>
          <w:rFonts w:ascii="Arial" w:hAnsi="Arial" w:cs="Arial"/>
          <w:b/>
          <w:sz w:val="32"/>
          <w:szCs w:val="32"/>
        </w:rPr>
      </w:pPr>
    </w:p>
    <w:p w14:paraId="58DAEEB8" w14:textId="77777777" w:rsidR="00EB6087" w:rsidRDefault="00EB6087" w:rsidP="00813329">
      <w:pPr>
        <w:rPr>
          <w:rFonts w:ascii="Arial" w:hAnsi="Arial" w:cs="Arial"/>
          <w:b/>
          <w:sz w:val="32"/>
          <w:szCs w:val="32"/>
        </w:rPr>
      </w:pPr>
    </w:p>
    <w:p w14:paraId="73B22020" w14:textId="77777777" w:rsidR="00EB6087" w:rsidRDefault="00EB6087" w:rsidP="00813329">
      <w:pPr>
        <w:rPr>
          <w:rFonts w:ascii="Arial" w:hAnsi="Arial" w:cs="Arial"/>
          <w:b/>
          <w:sz w:val="32"/>
          <w:szCs w:val="32"/>
        </w:rPr>
      </w:pPr>
    </w:p>
    <w:p w14:paraId="4F1AECBA" w14:textId="6204F82F" w:rsidR="00813329" w:rsidRPr="00512BE4" w:rsidRDefault="00813329" w:rsidP="00813329">
      <w:pPr>
        <w:rPr>
          <w:rFonts w:ascii="Arial" w:hAnsi="Arial" w:cs="Arial"/>
          <w:b/>
          <w:sz w:val="32"/>
          <w:szCs w:val="32"/>
        </w:rPr>
      </w:pPr>
      <w:r w:rsidRPr="00512BE4">
        <w:rPr>
          <w:rFonts w:ascii="Arial" w:hAnsi="Arial" w:cs="Arial"/>
          <w:b/>
          <w:sz w:val="32"/>
          <w:szCs w:val="32"/>
        </w:rPr>
        <w:lastRenderedPageBreak/>
        <w:t xml:space="preserve">I </w:t>
      </w:r>
      <w:r w:rsidR="00643867">
        <w:rPr>
          <w:rFonts w:ascii="Arial" w:hAnsi="Arial" w:cs="Arial"/>
          <w:b/>
          <w:sz w:val="32"/>
          <w:szCs w:val="32"/>
        </w:rPr>
        <w:t xml:space="preserve">have never received funding from Arts Queensland. </w:t>
      </w:r>
      <w:r w:rsidRPr="00512BE4">
        <w:rPr>
          <w:rFonts w:ascii="Arial" w:hAnsi="Arial" w:cs="Arial"/>
          <w:b/>
          <w:sz w:val="32"/>
          <w:szCs w:val="32"/>
        </w:rPr>
        <w:t>Am I eligible to apply?</w:t>
      </w:r>
    </w:p>
    <w:p w14:paraId="56F88272" w14:textId="77777777" w:rsidR="00813329" w:rsidRPr="00512BE4" w:rsidRDefault="00813329" w:rsidP="00813329">
      <w:pPr>
        <w:rPr>
          <w:rFonts w:ascii="Arial" w:hAnsi="Arial" w:cs="Arial"/>
          <w:szCs w:val="24"/>
        </w:rPr>
      </w:pPr>
    </w:p>
    <w:p w14:paraId="35AC7306" w14:textId="77777777" w:rsidR="004450DE" w:rsidRPr="002D17C0" w:rsidRDefault="004450DE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 xml:space="preserve">You are not eligible to apply to </w:t>
      </w:r>
      <w:r w:rsidR="00643867" w:rsidRPr="00EB6087">
        <w:rPr>
          <w:rFonts w:ascii="Arial" w:eastAsia="Calibri" w:hAnsi="Arial" w:cs="Arial"/>
          <w:i/>
          <w:szCs w:val="24"/>
          <w:lang w:eastAsia="en-US"/>
        </w:rPr>
        <w:t>Sustain: Independent Organisations</w:t>
      </w:r>
      <w:r w:rsidR="00643867" w:rsidRPr="002D17C0">
        <w:rPr>
          <w:rFonts w:ascii="Arial" w:eastAsia="Calibri" w:hAnsi="Arial" w:cs="Arial"/>
          <w:szCs w:val="24"/>
          <w:lang w:eastAsia="en-US"/>
        </w:rPr>
        <w:t xml:space="preserve"> </w:t>
      </w:r>
      <w:r w:rsidRPr="002D17C0">
        <w:rPr>
          <w:rFonts w:ascii="Arial" w:eastAsia="Calibri" w:hAnsi="Arial" w:cs="Arial"/>
          <w:szCs w:val="24"/>
          <w:lang w:eastAsia="en-US"/>
        </w:rPr>
        <w:t>if you have not received contestable</w:t>
      </w:r>
      <w:r w:rsidR="00643867" w:rsidRPr="002D17C0">
        <w:rPr>
          <w:rFonts w:ascii="Arial" w:eastAsia="Calibri" w:hAnsi="Arial" w:cs="Arial"/>
          <w:szCs w:val="24"/>
          <w:lang w:eastAsia="en-US"/>
        </w:rPr>
        <w:t xml:space="preserve"> funding from AQ since January 2018. </w:t>
      </w:r>
    </w:p>
    <w:p w14:paraId="35DD3BF7" w14:textId="0B010A47" w:rsidR="004450DE" w:rsidRPr="002D17C0" w:rsidRDefault="004450DE" w:rsidP="00813329">
      <w:pPr>
        <w:rPr>
          <w:rFonts w:ascii="Arial" w:hAnsi="Arial" w:cs="Arial"/>
          <w:b/>
          <w:szCs w:val="24"/>
        </w:rPr>
      </w:pPr>
    </w:p>
    <w:p w14:paraId="611E1095" w14:textId="44A7CEFD" w:rsidR="00704FF3" w:rsidRPr="00F667AD" w:rsidRDefault="00704FF3" w:rsidP="00704FF3">
      <w:pPr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667A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I am an independent artist/sole trader. 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Am I eligible</w:t>
      </w:r>
      <w:r w:rsidRPr="00F667A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to apply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to </w:t>
      </w:r>
      <w:r w:rsidRPr="00704FF3">
        <w:rPr>
          <w:rFonts w:ascii="Arial" w:eastAsia="Calibri" w:hAnsi="Arial" w:cs="Arial"/>
          <w:b/>
          <w:bCs/>
          <w:i/>
          <w:sz w:val="32"/>
          <w:szCs w:val="32"/>
          <w:lang w:eastAsia="en-US"/>
        </w:rPr>
        <w:t>Sustain: Independent Organisations</w:t>
      </w:r>
      <w:r w:rsidRPr="00F667AD">
        <w:rPr>
          <w:rFonts w:ascii="Arial" w:eastAsia="Calibri" w:hAnsi="Arial" w:cs="Arial"/>
          <w:b/>
          <w:bCs/>
          <w:sz w:val="32"/>
          <w:szCs w:val="32"/>
          <w:lang w:eastAsia="en-US"/>
        </w:rPr>
        <w:t>?</w:t>
      </w:r>
    </w:p>
    <w:p w14:paraId="596F11E6" w14:textId="77777777" w:rsidR="00704FF3" w:rsidRPr="00253F76" w:rsidRDefault="00704FF3" w:rsidP="00704FF3">
      <w:pPr>
        <w:rPr>
          <w:rFonts w:ascii="Calibri" w:eastAsia="Calibri" w:hAnsi="Calibri" w:cs="Calibri"/>
          <w:b/>
          <w:bCs/>
          <w:szCs w:val="24"/>
          <w:lang w:eastAsia="en-US"/>
        </w:rPr>
      </w:pPr>
    </w:p>
    <w:p w14:paraId="41C5C756" w14:textId="6BF14466" w:rsidR="00F747FB" w:rsidRDefault="00704FF3" w:rsidP="00704FF3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Individual artists or sole traders are not eligible to apply for funding through </w:t>
      </w:r>
      <w:r w:rsidRPr="00A61E50">
        <w:rPr>
          <w:rFonts w:ascii="Arial" w:eastAsia="Calibri" w:hAnsi="Arial" w:cs="Arial"/>
          <w:i/>
          <w:szCs w:val="24"/>
          <w:lang w:eastAsia="en-US"/>
        </w:rPr>
        <w:t>Sustain: Independent Organisations</w:t>
      </w:r>
      <w:r>
        <w:rPr>
          <w:rFonts w:ascii="Arial" w:eastAsia="Calibri" w:hAnsi="Arial" w:cs="Arial"/>
          <w:szCs w:val="24"/>
          <w:lang w:eastAsia="en-US"/>
        </w:rPr>
        <w:t xml:space="preserve">. Individuals are encouraged to consider other AQ funding programs that support </w:t>
      </w:r>
      <w:r w:rsidR="00F747FB">
        <w:rPr>
          <w:rFonts w:ascii="Arial" w:eastAsia="Calibri" w:hAnsi="Arial" w:cs="Arial"/>
          <w:szCs w:val="24"/>
          <w:lang w:eastAsia="en-US"/>
        </w:rPr>
        <w:t xml:space="preserve">creative outcomes, such as the </w:t>
      </w:r>
      <w:hyperlink r:id="rId11" w:history="1">
        <w:r w:rsidR="00F747FB" w:rsidRPr="00520C97">
          <w:rPr>
            <w:rFonts w:ascii="Arial" w:hAnsi="Arial" w:cs="Arial"/>
            <w:lang w:eastAsia="en-US"/>
          </w:rPr>
          <w:t>Queensland Arts Showcase Program</w:t>
        </w:r>
      </w:hyperlink>
      <w:r w:rsidR="00F747FB" w:rsidRPr="00472E40">
        <w:rPr>
          <w:rFonts w:ascii="Arial" w:eastAsia="Calibri" w:hAnsi="Arial" w:cs="Arial"/>
          <w:szCs w:val="24"/>
          <w:lang w:eastAsia="en-US"/>
        </w:rPr>
        <w:t>.</w:t>
      </w:r>
      <w:r w:rsidR="00F747FB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688BE9B4" w14:textId="77777777" w:rsidR="00F747FB" w:rsidRDefault="00F747FB" w:rsidP="00704FF3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1A061DE0" w14:textId="3F4A774B" w:rsidR="00F747FB" w:rsidRDefault="00F747FB" w:rsidP="00F747FB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F747FB">
        <w:rPr>
          <w:rFonts w:ascii="Arial" w:eastAsia="Calibri" w:hAnsi="Arial" w:cs="Arial" w:hint="eastAsia"/>
          <w:szCs w:val="24"/>
          <w:lang w:eastAsia="en-US"/>
        </w:rPr>
        <w:t>A partnership, group</w:t>
      </w:r>
      <w:r w:rsidRPr="00F747FB">
        <w:rPr>
          <w:rFonts w:ascii="Arial" w:eastAsia="Calibri" w:hAnsi="Arial" w:cs="Arial"/>
          <w:szCs w:val="24"/>
          <w:lang w:eastAsia="en-US"/>
        </w:rPr>
        <w:t>, or</w:t>
      </w:r>
      <w:r w:rsidRPr="00F747FB">
        <w:rPr>
          <w:rFonts w:ascii="Arial" w:eastAsia="Calibri" w:hAnsi="Arial" w:cs="Arial" w:hint="eastAsia"/>
          <w:szCs w:val="24"/>
          <w:lang w:eastAsia="en-US"/>
        </w:rPr>
        <w:t xml:space="preserve"> unincorporated entity with an ABN</w:t>
      </w:r>
      <w:r w:rsidRPr="00F747FB">
        <w:rPr>
          <w:rFonts w:ascii="Arial" w:eastAsia="Calibri" w:hAnsi="Arial" w:cs="Arial"/>
          <w:szCs w:val="24"/>
          <w:lang w:eastAsia="en-US"/>
        </w:rPr>
        <w:t xml:space="preserve"> </w:t>
      </w:r>
      <w:r w:rsidRPr="00F747FB">
        <w:rPr>
          <w:rFonts w:ascii="Arial" w:eastAsia="Calibri" w:hAnsi="Arial" w:cs="Arial" w:hint="eastAsia"/>
          <w:szCs w:val="24"/>
          <w:lang w:eastAsia="en-US"/>
        </w:rPr>
        <w:t xml:space="preserve">may be eligible to apply </w:t>
      </w:r>
      <w:r w:rsidRPr="00F747FB">
        <w:rPr>
          <w:rFonts w:ascii="Arial" w:eastAsia="Calibri" w:hAnsi="Arial" w:cs="Arial"/>
          <w:szCs w:val="24"/>
          <w:lang w:eastAsia="en-US"/>
        </w:rPr>
        <w:t xml:space="preserve">if </w:t>
      </w:r>
      <w:r w:rsidRPr="00F747FB">
        <w:rPr>
          <w:rFonts w:ascii="Arial" w:eastAsia="Calibri" w:hAnsi="Arial" w:cs="Arial" w:hint="eastAsia"/>
          <w:szCs w:val="24"/>
          <w:lang w:eastAsia="en-US"/>
        </w:rPr>
        <w:t xml:space="preserve">there is </w:t>
      </w:r>
      <w:r w:rsidRPr="00F747FB">
        <w:rPr>
          <w:rFonts w:ascii="Arial" w:eastAsia="Calibri" w:hAnsi="Arial" w:cs="Arial"/>
          <w:szCs w:val="24"/>
          <w:lang w:eastAsia="en-US"/>
        </w:rPr>
        <w:t xml:space="preserve">a </w:t>
      </w:r>
      <w:r w:rsidRPr="00F747FB">
        <w:rPr>
          <w:rFonts w:ascii="Arial" w:eastAsia="Calibri" w:hAnsi="Arial" w:cs="Arial" w:hint="eastAsia"/>
          <w:szCs w:val="24"/>
          <w:lang w:eastAsia="en-US"/>
        </w:rPr>
        <w:t>clear demonstration that support provided will contribute to meeting the Queensland Government priorities</w:t>
      </w:r>
      <w:r w:rsidR="00472E40">
        <w:rPr>
          <w:rFonts w:ascii="Arial" w:eastAsia="Calibri" w:hAnsi="Arial" w:cs="Arial"/>
          <w:szCs w:val="24"/>
          <w:lang w:eastAsia="en-US"/>
        </w:rPr>
        <w:t>, and all eligibility requirements are met</w:t>
      </w:r>
      <w:r w:rsidRPr="00F747FB">
        <w:rPr>
          <w:rFonts w:ascii="Arial" w:eastAsia="Calibri" w:hAnsi="Arial" w:cs="Arial" w:hint="eastAsia"/>
          <w:szCs w:val="24"/>
          <w:lang w:eastAsia="en-US"/>
        </w:rPr>
        <w:t xml:space="preserve"> as outlined in the Guidelines. </w:t>
      </w:r>
    </w:p>
    <w:p w14:paraId="26CF3D55" w14:textId="7770AB7C" w:rsidR="004F065C" w:rsidRDefault="004F065C" w:rsidP="00F747FB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5C537761" w14:textId="736348B9" w:rsidR="004F065C" w:rsidRPr="000613A2" w:rsidRDefault="004F065C" w:rsidP="004F065C">
      <w:pPr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613A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I received funding through the Live Music Venue Support program.  Am I eligible to apply to </w:t>
      </w:r>
      <w:r w:rsidRPr="000613A2">
        <w:rPr>
          <w:rFonts w:ascii="Arial" w:eastAsia="Calibri" w:hAnsi="Arial" w:cs="Arial"/>
          <w:b/>
          <w:bCs/>
          <w:i/>
          <w:sz w:val="32"/>
          <w:szCs w:val="32"/>
          <w:lang w:eastAsia="en-US"/>
        </w:rPr>
        <w:t>Sustain: Independent Organisations</w:t>
      </w:r>
      <w:r w:rsidRPr="000613A2">
        <w:rPr>
          <w:rFonts w:ascii="Arial" w:eastAsia="Calibri" w:hAnsi="Arial" w:cs="Arial"/>
          <w:b/>
          <w:bCs/>
          <w:sz w:val="32"/>
          <w:szCs w:val="32"/>
          <w:lang w:eastAsia="en-US"/>
        </w:rPr>
        <w:t>?</w:t>
      </w:r>
    </w:p>
    <w:p w14:paraId="242957E7" w14:textId="42E9CD8E" w:rsidR="00704FF3" w:rsidRPr="000613A2" w:rsidRDefault="00704FF3" w:rsidP="00813329">
      <w:pPr>
        <w:rPr>
          <w:rFonts w:ascii="Arial" w:hAnsi="Arial" w:cs="Arial"/>
          <w:b/>
          <w:szCs w:val="24"/>
        </w:rPr>
      </w:pPr>
    </w:p>
    <w:p w14:paraId="1E7F8D3D" w14:textId="069C1600" w:rsidR="004F065C" w:rsidRPr="000613A2" w:rsidRDefault="00F67B3A" w:rsidP="00870B53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0613A2">
        <w:rPr>
          <w:rFonts w:ascii="Arial" w:eastAsia="Calibri" w:hAnsi="Arial" w:cs="Arial"/>
          <w:szCs w:val="24"/>
          <w:lang w:eastAsia="en-US"/>
        </w:rPr>
        <w:t xml:space="preserve">Arts Queensland </w:t>
      </w:r>
      <w:r w:rsidR="00870B53" w:rsidRPr="000613A2">
        <w:rPr>
          <w:rFonts w:ascii="Arial" w:eastAsia="Calibri" w:hAnsi="Arial" w:cs="Arial"/>
          <w:szCs w:val="24"/>
          <w:lang w:eastAsia="en-US"/>
        </w:rPr>
        <w:t>is delivering</w:t>
      </w:r>
      <w:r w:rsidRPr="000613A2">
        <w:rPr>
          <w:rFonts w:ascii="Arial" w:eastAsia="Calibri" w:hAnsi="Arial" w:cs="Arial"/>
          <w:szCs w:val="24"/>
          <w:lang w:eastAsia="en-US"/>
        </w:rPr>
        <w:t xml:space="preserve"> a range of programs through the Arts and Cultural Recovery Package</w:t>
      </w:r>
      <w:r w:rsidR="00B40947" w:rsidRPr="000613A2">
        <w:rPr>
          <w:rFonts w:ascii="Arial" w:eastAsia="Calibri" w:hAnsi="Arial" w:cs="Arial"/>
          <w:szCs w:val="24"/>
          <w:lang w:eastAsia="en-US"/>
        </w:rPr>
        <w:t xml:space="preserve"> to </w:t>
      </w:r>
      <w:r w:rsidR="009C0B1D">
        <w:rPr>
          <w:rFonts w:ascii="Arial" w:eastAsia="Calibri" w:hAnsi="Arial" w:cs="Arial"/>
          <w:szCs w:val="24"/>
          <w:lang w:eastAsia="en-US"/>
        </w:rPr>
        <w:t>ensure</w:t>
      </w:r>
      <w:r w:rsidR="00B40947" w:rsidRPr="000613A2">
        <w:rPr>
          <w:rFonts w:ascii="Arial" w:eastAsia="Calibri" w:hAnsi="Arial" w:cs="Arial"/>
          <w:szCs w:val="24"/>
          <w:lang w:eastAsia="en-US"/>
        </w:rPr>
        <w:t xml:space="preserve"> support extends across the breadth of Queensland’s arts and cultural sector</w:t>
      </w:r>
      <w:r w:rsidRPr="000613A2">
        <w:rPr>
          <w:rFonts w:ascii="Arial" w:eastAsia="Calibri" w:hAnsi="Arial" w:cs="Arial"/>
          <w:szCs w:val="24"/>
          <w:lang w:eastAsia="en-US"/>
        </w:rPr>
        <w:t xml:space="preserve">. Some of these, </w:t>
      </w:r>
      <w:r w:rsidR="00870B53" w:rsidRPr="000613A2">
        <w:rPr>
          <w:rFonts w:ascii="Arial" w:eastAsia="Calibri" w:hAnsi="Arial" w:cs="Arial"/>
          <w:szCs w:val="24"/>
          <w:lang w:eastAsia="en-US"/>
        </w:rPr>
        <w:t xml:space="preserve">such as </w:t>
      </w:r>
      <w:r w:rsidRPr="000613A2">
        <w:rPr>
          <w:rFonts w:ascii="Arial" w:eastAsia="Calibri" w:hAnsi="Arial" w:cs="Arial"/>
          <w:szCs w:val="24"/>
          <w:lang w:eastAsia="en-US"/>
        </w:rPr>
        <w:t xml:space="preserve">the Live Music Venue Support program, </w:t>
      </w:r>
      <w:r w:rsidR="00870B53" w:rsidRPr="000613A2">
        <w:rPr>
          <w:rFonts w:ascii="Arial" w:eastAsia="Calibri" w:hAnsi="Arial" w:cs="Arial"/>
          <w:szCs w:val="24"/>
          <w:lang w:eastAsia="en-US"/>
        </w:rPr>
        <w:t xml:space="preserve">provide </w:t>
      </w:r>
      <w:r w:rsidRPr="000613A2">
        <w:rPr>
          <w:rFonts w:ascii="Arial" w:eastAsia="Calibri" w:hAnsi="Arial" w:cs="Arial"/>
          <w:szCs w:val="24"/>
          <w:lang w:eastAsia="en-US"/>
        </w:rPr>
        <w:t>funding support for operational costs associated with re-opening within the current</w:t>
      </w:r>
      <w:r w:rsidR="00B40947" w:rsidRPr="000613A2">
        <w:rPr>
          <w:rFonts w:ascii="Arial" w:eastAsia="Calibri" w:hAnsi="Arial" w:cs="Arial"/>
          <w:szCs w:val="24"/>
          <w:lang w:eastAsia="en-US"/>
        </w:rPr>
        <w:t xml:space="preserve"> COVID-19</w:t>
      </w:r>
      <w:r w:rsidRPr="000613A2">
        <w:rPr>
          <w:rFonts w:ascii="Arial" w:eastAsia="Calibri" w:hAnsi="Arial" w:cs="Arial"/>
          <w:szCs w:val="24"/>
          <w:lang w:eastAsia="en-US"/>
        </w:rPr>
        <w:t xml:space="preserve"> environment. </w:t>
      </w:r>
    </w:p>
    <w:p w14:paraId="658CC3F5" w14:textId="5BC0E5D2" w:rsidR="00F67B3A" w:rsidRPr="000613A2" w:rsidRDefault="00F67B3A" w:rsidP="00870B53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123D9CE8" w14:textId="0BC77794" w:rsidR="00F67B3A" w:rsidRPr="00870B53" w:rsidRDefault="00F67B3A" w:rsidP="00870B53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0613A2">
        <w:rPr>
          <w:rFonts w:ascii="Arial" w:eastAsia="Calibri" w:hAnsi="Arial" w:cs="Arial"/>
          <w:szCs w:val="24"/>
          <w:lang w:eastAsia="en-US"/>
        </w:rPr>
        <w:t>If you received funding through this program,</w:t>
      </w:r>
      <w:r w:rsidR="00870B53" w:rsidRPr="000613A2">
        <w:rPr>
          <w:rFonts w:ascii="Arial" w:eastAsia="Calibri" w:hAnsi="Arial" w:cs="Arial"/>
          <w:szCs w:val="24"/>
          <w:lang w:eastAsia="en-US"/>
        </w:rPr>
        <w:t xml:space="preserve"> you are eligible to apply to </w:t>
      </w:r>
      <w:r w:rsidR="00870B53" w:rsidRPr="000613A2">
        <w:rPr>
          <w:rFonts w:ascii="Arial" w:eastAsia="Calibri" w:hAnsi="Arial" w:cs="Arial"/>
          <w:i/>
          <w:szCs w:val="24"/>
          <w:lang w:eastAsia="en-US"/>
        </w:rPr>
        <w:t>Sustain: Independent Organisations</w:t>
      </w:r>
      <w:r w:rsidR="00870B53" w:rsidRPr="000613A2">
        <w:rPr>
          <w:rFonts w:ascii="Arial" w:eastAsia="Calibri" w:hAnsi="Arial" w:cs="Arial"/>
          <w:szCs w:val="24"/>
          <w:lang w:eastAsia="en-US"/>
        </w:rPr>
        <w:t xml:space="preserve">. Please note, however, that receipt of previous operational funding support, such as through the Live Music Venue Support program, </w:t>
      </w:r>
      <w:r w:rsidR="00B40947" w:rsidRPr="000613A2">
        <w:rPr>
          <w:rFonts w:ascii="Arial" w:eastAsia="Calibri" w:hAnsi="Arial" w:cs="Arial"/>
          <w:szCs w:val="24"/>
          <w:lang w:eastAsia="en-US"/>
        </w:rPr>
        <w:t xml:space="preserve">will be taken into consideration when applications are assessed.  </w:t>
      </w:r>
    </w:p>
    <w:p w14:paraId="3B2D292C" w14:textId="77777777" w:rsidR="00F67B3A" w:rsidRDefault="00F67B3A" w:rsidP="00813329">
      <w:pPr>
        <w:rPr>
          <w:rFonts w:ascii="Arial" w:hAnsi="Arial" w:cs="Arial"/>
          <w:szCs w:val="24"/>
        </w:rPr>
      </w:pPr>
    </w:p>
    <w:p w14:paraId="535BCAA0" w14:textId="50B11E1E" w:rsidR="00813329" w:rsidRPr="00512BE4" w:rsidRDefault="008848C7" w:rsidP="00813329">
      <w:pPr>
        <w:rPr>
          <w:rFonts w:ascii="Arial" w:hAnsi="Arial" w:cs="Arial"/>
          <w:szCs w:val="24"/>
        </w:rPr>
      </w:pPr>
      <w:r w:rsidRPr="00512BE4">
        <w:rPr>
          <w:rFonts w:ascii="Arial" w:hAnsi="Arial" w:cs="Arial"/>
          <w:b/>
          <w:sz w:val="32"/>
          <w:szCs w:val="32"/>
        </w:rPr>
        <w:t>How much can I apply for?</w:t>
      </w:r>
    </w:p>
    <w:p w14:paraId="03793CF0" w14:textId="77777777" w:rsidR="008848C7" w:rsidRPr="00512BE4" w:rsidRDefault="008848C7" w:rsidP="00813329">
      <w:pPr>
        <w:rPr>
          <w:rFonts w:ascii="Arial" w:hAnsi="Arial" w:cs="Arial"/>
          <w:szCs w:val="24"/>
        </w:rPr>
      </w:pPr>
    </w:p>
    <w:p w14:paraId="4A3C9CF9" w14:textId="72ACFA85" w:rsidR="008848C7" w:rsidRPr="00512BE4" w:rsidRDefault="001F3CFF" w:rsidP="008848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can apply for a maximum of $30,000 through </w:t>
      </w:r>
      <w:r w:rsidRPr="004450DE">
        <w:rPr>
          <w:rFonts w:ascii="Arial" w:hAnsi="Arial" w:cs="Arial"/>
          <w:i/>
          <w:szCs w:val="24"/>
        </w:rPr>
        <w:t>Sustain: Independent Organisations</w:t>
      </w:r>
      <w:r>
        <w:rPr>
          <w:rFonts w:ascii="Arial" w:hAnsi="Arial" w:cs="Arial"/>
          <w:szCs w:val="24"/>
        </w:rPr>
        <w:t xml:space="preserve">. </w:t>
      </w:r>
    </w:p>
    <w:p w14:paraId="125ECBBC" w14:textId="58369F9F" w:rsidR="008848C7" w:rsidRDefault="008848C7" w:rsidP="008848C7">
      <w:pPr>
        <w:rPr>
          <w:rFonts w:ascii="Arial" w:hAnsi="Arial" w:cs="Arial"/>
          <w:szCs w:val="24"/>
        </w:rPr>
      </w:pPr>
    </w:p>
    <w:p w14:paraId="59BAA584" w14:textId="4CB6ACCA" w:rsidR="008848C7" w:rsidRPr="002D17C0" w:rsidRDefault="008848C7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 xml:space="preserve">In your </w:t>
      </w:r>
      <w:r w:rsidR="00643867" w:rsidRPr="002D17C0">
        <w:rPr>
          <w:rFonts w:ascii="Arial" w:eastAsia="Calibri" w:hAnsi="Arial" w:cs="Arial"/>
          <w:szCs w:val="24"/>
          <w:lang w:eastAsia="en-US"/>
        </w:rPr>
        <w:t>application,</w:t>
      </w:r>
      <w:r w:rsidRPr="002D17C0">
        <w:rPr>
          <w:rFonts w:ascii="Arial" w:eastAsia="Calibri" w:hAnsi="Arial" w:cs="Arial"/>
          <w:szCs w:val="24"/>
          <w:lang w:eastAsia="en-US"/>
        </w:rPr>
        <w:t xml:space="preserve"> you are required to </w:t>
      </w:r>
      <w:r w:rsidR="00643867" w:rsidRPr="002D17C0">
        <w:rPr>
          <w:rFonts w:ascii="Arial" w:eastAsia="Calibri" w:hAnsi="Arial" w:cs="Arial"/>
          <w:szCs w:val="24"/>
          <w:lang w:eastAsia="en-US"/>
        </w:rPr>
        <w:t xml:space="preserve">describe the losses </w:t>
      </w:r>
      <w:r w:rsidR="009C0B1D">
        <w:rPr>
          <w:rFonts w:ascii="Arial" w:eastAsia="Calibri" w:hAnsi="Arial" w:cs="Arial"/>
          <w:szCs w:val="24"/>
          <w:lang w:eastAsia="en-US"/>
        </w:rPr>
        <w:t xml:space="preserve">or impact </w:t>
      </w:r>
      <w:r w:rsidR="00643867" w:rsidRPr="002D17C0">
        <w:rPr>
          <w:rFonts w:ascii="Arial" w:eastAsia="Calibri" w:hAnsi="Arial" w:cs="Arial"/>
          <w:szCs w:val="24"/>
          <w:lang w:eastAsia="en-US"/>
        </w:rPr>
        <w:t xml:space="preserve">your organisation has incurred </w:t>
      </w:r>
      <w:proofErr w:type="gramStart"/>
      <w:r w:rsidR="00643867" w:rsidRPr="002D17C0">
        <w:rPr>
          <w:rFonts w:ascii="Arial" w:eastAsia="Calibri" w:hAnsi="Arial" w:cs="Arial"/>
          <w:szCs w:val="24"/>
          <w:lang w:eastAsia="en-US"/>
        </w:rPr>
        <w:t>as a result</w:t>
      </w:r>
      <w:proofErr w:type="gramEnd"/>
      <w:r w:rsidR="00643867" w:rsidRPr="002D17C0">
        <w:rPr>
          <w:rFonts w:ascii="Arial" w:eastAsia="Calibri" w:hAnsi="Arial" w:cs="Arial"/>
          <w:szCs w:val="24"/>
          <w:lang w:eastAsia="en-US"/>
        </w:rPr>
        <w:t xml:space="preserve"> of the COVID19 pandemic, and to </w:t>
      </w:r>
      <w:r w:rsidRPr="002D17C0">
        <w:rPr>
          <w:rFonts w:ascii="Arial" w:eastAsia="Calibri" w:hAnsi="Arial" w:cs="Arial"/>
          <w:szCs w:val="24"/>
          <w:lang w:eastAsia="en-US"/>
        </w:rPr>
        <w:t xml:space="preserve">provide evidence of your need for support through the program. </w:t>
      </w:r>
    </w:p>
    <w:p w14:paraId="686C97F6" w14:textId="77777777" w:rsidR="008848C7" w:rsidRPr="002D17C0" w:rsidRDefault="008848C7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224D91EF" w14:textId="018E5812" w:rsidR="00643867" w:rsidRPr="002D17C0" w:rsidRDefault="008848C7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 xml:space="preserve">Funding available through the </w:t>
      </w:r>
      <w:r w:rsidR="001F3CFF" w:rsidRPr="009C0B1D">
        <w:rPr>
          <w:rFonts w:ascii="Arial" w:eastAsia="Calibri" w:hAnsi="Arial" w:cs="Arial"/>
          <w:i/>
          <w:szCs w:val="24"/>
          <w:lang w:eastAsia="en-US"/>
        </w:rPr>
        <w:t>Sustain: Independent Organisations</w:t>
      </w:r>
      <w:r w:rsidRPr="002D17C0">
        <w:rPr>
          <w:rFonts w:ascii="Arial" w:eastAsia="Calibri" w:hAnsi="Arial" w:cs="Arial"/>
          <w:szCs w:val="24"/>
          <w:lang w:eastAsia="en-US"/>
        </w:rPr>
        <w:t xml:space="preserve"> program </w:t>
      </w:r>
      <w:proofErr w:type="gramStart"/>
      <w:r w:rsidRPr="002D17C0">
        <w:rPr>
          <w:rFonts w:ascii="Arial" w:eastAsia="Calibri" w:hAnsi="Arial" w:cs="Arial"/>
          <w:szCs w:val="24"/>
          <w:lang w:eastAsia="en-US"/>
        </w:rPr>
        <w:t>is intended</w:t>
      </w:r>
      <w:proofErr w:type="gramEnd"/>
      <w:r w:rsidRPr="002D17C0">
        <w:rPr>
          <w:rFonts w:ascii="Arial" w:eastAsia="Calibri" w:hAnsi="Arial" w:cs="Arial"/>
          <w:szCs w:val="24"/>
          <w:lang w:eastAsia="en-US"/>
        </w:rPr>
        <w:t xml:space="preserve"> to </w:t>
      </w:r>
      <w:r w:rsidR="001F3CFF" w:rsidRPr="002D17C0">
        <w:rPr>
          <w:rFonts w:ascii="Arial" w:eastAsia="Calibri" w:hAnsi="Arial" w:cs="Arial"/>
          <w:szCs w:val="24"/>
          <w:lang w:eastAsia="en-US"/>
        </w:rPr>
        <w:t xml:space="preserve">help to support organisations </w:t>
      </w:r>
      <w:r w:rsidR="009C0B1D">
        <w:rPr>
          <w:rFonts w:ascii="Arial" w:eastAsia="Calibri" w:hAnsi="Arial" w:cs="Arial"/>
          <w:szCs w:val="24"/>
          <w:lang w:eastAsia="en-US"/>
        </w:rPr>
        <w:t>that do not currently receive mult</w:t>
      </w:r>
      <w:r w:rsidR="001F3CFF" w:rsidRPr="002D17C0">
        <w:rPr>
          <w:rFonts w:ascii="Arial" w:eastAsia="Calibri" w:hAnsi="Arial" w:cs="Arial"/>
          <w:szCs w:val="24"/>
          <w:lang w:eastAsia="en-US"/>
        </w:rPr>
        <w:t xml:space="preserve">i-year operational funding through Arts Queensland to </w:t>
      </w:r>
      <w:r w:rsidR="00643867" w:rsidRPr="002D17C0">
        <w:rPr>
          <w:rFonts w:ascii="Arial" w:eastAsia="Calibri" w:hAnsi="Arial" w:cs="Arial"/>
          <w:szCs w:val="24"/>
          <w:lang w:eastAsia="en-US"/>
        </w:rPr>
        <w:t xml:space="preserve">continue operations and delivery of arts and cultural outcomes. </w:t>
      </w:r>
    </w:p>
    <w:p w14:paraId="2F73F349" w14:textId="77777777" w:rsidR="00D35F06" w:rsidRPr="002D17C0" w:rsidRDefault="00D35F06" w:rsidP="008848C7">
      <w:pPr>
        <w:rPr>
          <w:rFonts w:ascii="Arial" w:hAnsi="Arial" w:cs="Arial"/>
          <w:b/>
          <w:szCs w:val="24"/>
        </w:rPr>
      </w:pPr>
    </w:p>
    <w:p w14:paraId="17DD4F8F" w14:textId="33B12F65" w:rsidR="008848C7" w:rsidRPr="00512BE4" w:rsidRDefault="008848C7" w:rsidP="008848C7">
      <w:pPr>
        <w:rPr>
          <w:rFonts w:ascii="Arial" w:hAnsi="Arial" w:cs="Arial"/>
          <w:b/>
          <w:sz w:val="32"/>
          <w:szCs w:val="32"/>
        </w:rPr>
      </w:pPr>
      <w:r w:rsidRPr="00512BE4">
        <w:rPr>
          <w:rFonts w:ascii="Arial" w:hAnsi="Arial" w:cs="Arial"/>
          <w:b/>
          <w:sz w:val="32"/>
          <w:szCs w:val="32"/>
        </w:rPr>
        <w:t xml:space="preserve">What can I use </w:t>
      </w:r>
      <w:r w:rsidR="004450DE">
        <w:rPr>
          <w:rFonts w:ascii="Arial" w:hAnsi="Arial" w:cs="Arial"/>
          <w:b/>
          <w:sz w:val="32"/>
          <w:szCs w:val="32"/>
        </w:rPr>
        <w:t>Sustain: Independent Organisations</w:t>
      </w:r>
      <w:r w:rsidRPr="00512BE4">
        <w:rPr>
          <w:rFonts w:ascii="Arial" w:hAnsi="Arial" w:cs="Arial"/>
          <w:b/>
          <w:sz w:val="32"/>
          <w:szCs w:val="32"/>
        </w:rPr>
        <w:t xml:space="preserve"> funding for?</w:t>
      </w:r>
    </w:p>
    <w:p w14:paraId="2041DFE4" w14:textId="77777777" w:rsidR="008848C7" w:rsidRPr="00512BE4" w:rsidRDefault="008848C7" w:rsidP="008848C7">
      <w:pPr>
        <w:rPr>
          <w:rFonts w:ascii="Arial" w:hAnsi="Arial" w:cs="Arial"/>
          <w:szCs w:val="24"/>
        </w:rPr>
      </w:pPr>
    </w:p>
    <w:p w14:paraId="1A36F77C" w14:textId="1E1D783A" w:rsidR="008848C7" w:rsidRPr="002D17C0" w:rsidRDefault="008848C7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 xml:space="preserve">Funding awarded through the </w:t>
      </w:r>
      <w:r w:rsidR="004450DE" w:rsidRPr="002E59E4">
        <w:rPr>
          <w:rFonts w:ascii="Arial" w:eastAsia="Calibri" w:hAnsi="Arial" w:cs="Arial"/>
          <w:i/>
          <w:szCs w:val="24"/>
          <w:lang w:eastAsia="en-US"/>
        </w:rPr>
        <w:t>Sustain: Independent Organisations</w:t>
      </w:r>
      <w:r w:rsidRPr="002D17C0">
        <w:rPr>
          <w:rFonts w:ascii="Arial" w:eastAsia="Calibri" w:hAnsi="Arial" w:cs="Arial"/>
          <w:szCs w:val="24"/>
          <w:lang w:eastAsia="en-US"/>
        </w:rPr>
        <w:t xml:space="preserve"> program can be used to cover any </w:t>
      </w:r>
      <w:r w:rsidR="004450DE" w:rsidRPr="002D17C0">
        <w:rPr>
          <w:rFonts w:ascii="Arial" w:eastAsia="Calibri" w:hAnsi="Arial" w:cs="Arial"/>
          <w:szCs w:val="24"/>
          <w:lang w:eastAsia="en-US"/>
        </w:rPr>
        <w:t xml:space="preserve">operational cost incurred between the </w:t>
      </w:r>
      <w:r w:rsidR="008A7D50" w:rsidRPr="002D17C0">
        <w:rPr>
          <w:rFonts w:ascii="Arial" w:eastAsia="Calibri" w:hAnsi="Arial" w:cs="Arial"/>
          <w:szCs w:val="24"/>
          <w:lang w:eastAsia="en-US"/>
        </w:rPr>
        <w:t>application outcome date</w:t>
      </w:r>
      <w:r w:rsidR="00916D84" w:rsidRPr="002D17C0">
        <w:rPr>
          <w:rFonts w:ascii="Arial" w:eastAsia="Calibri" w:hAnsi="Arial" w:cs="Arial"/>
          <w:szCs w:val="24"/>
          <w:lang w:eastAsia="en-US"/>
        </w:rPr>
        <w:t xml:space="preserve"> </w:t>
      </w:r>
      <w:r w:rsidRPr="002D17C0">
        <w:rPr>
          <w:rFonts w:ascii="Arial" w:eastAsia="Calibri" w:hAnsi="Arial" w:cs="Arial"/>
          <w:szCs w:val="24"/>
          <w:lang w:eastAsia="en-US"/>
        </w:rPr>
        <w:t xml:space="preserve">and </w:t>
      </w:r>
      <w:r w:rsidR="004450DE" w:rsidRPr="002D17C0">
        <w:rPr>
          <w:rFonts w:ascii="Arial" w:eastAsia="Calibri" w:hAnsi="Arial" w:cs="Arial"/>
          <w:szCs w:val="24"/>
          <w:lang w:eastAsia="en-US"/>
        </w:rPr>
        <w:t>30 June 2021</w:t>
      </w:r>
      <w:r w:rsidRPr="002D17C0">
        <w:rPr>
          <w:rFonts w:ascii="Arial" w:eastAsia="Calibri" w:hAnsi="Arial" w:cs="Arial"/>
          <w:szCs w:val="24"/>
          <w:lang w:eastAsia="en-US"/>
        </w:rPr>
        <w:t>. This can include, but is not limited to, rental and staffing costs</w:t>
      </w:r>
      <w:r w:rsidR="004450DE" w:rsidRPr="002D17C0">
        <w:rPr>
          <w:rFonts w:ascii="Arial" w:eastAsia="Calibri" w:hAnsi="Arial" w:cs="Arial"/>
          <w:szCs w:val="24"/>
          <w:lang w:eastAsia="en-US"/>
        </w:rPr>
        <w:t>,</w:t>
      </w:r>
      <w:r w:rsidRPr="002D17C0">
        <w:rPr>
          <w:rFonts w:ascii="Arial" w:eastAsia="Calibri" w:hAnsi="Arial" w:cs="Arial"/>
          <w:szCs w:val="24"/>
          <w:lang w:eastAsia="en-US"/>
        </w:rPr>
        <w:t xml:space="preserve"> </w:t>
      </w:r>
      <w:r w:rsidR="004450DE" w:rsidRPr="002D17C0">
        <w:rPr>
          <w:rFonts w:ascii="Arial" w:eastAsia="Calibri" w:hAnsi="Arial" w:cs="Arial"/>
          <w:szCs w:val="24"/>
          <w:lang w:eastAsia="en-US"/>
        </w:rPr>
        <w:t xml:space="preserve">artist fees, </w:t>
      </w:r>
      <w:r w:rsidR="00575FD0" w:rsidRPr="002D17C0">
        <w:rPr>
          <w:rFonts w:ascii="Arial" w:eastAsia="Calibri" w:hAnsi="Arial" w:cs="Arial"/>
          <w:szCs w:val="24"/>
          <w:lang w:eastAsia="en-US"/>
        </w:rPr>
        <w:t xml:space="preserve">and </w:t>
      </w:r>
      <w:r w:rsidRPr="002D17C0">
        <w:rPr>
          <w:rFonts w:ascii="Arial" w:eastAsia="Calibri" w:hAnsi="Arial" w:cs="Arial"/>
          <w:szCs w:val="24"/>
          <w:lang w:eastAsia="en-US"/>
        </w:rPr>
        <w:t xml:space="preserve">marketing and promotional activity. </w:t>
      </w:r>
    </w:p>
    <w:p w14:paraId="6B9A1CEA" w14:textId="4075E3B6" w:rsidR="00575FD0" w:rsidRPr="002D17C0" w:rsidRDefault="00575FD0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7120142E" w14:textId="76B31A99" w:rsidR="00575FD0" w:rsidRPr="002D17C0" w:rsidRDefault="00575FD0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>Funding will not be provided for the following:</w:t>
      </w:r>
    </w:p>
    <w:p w14:paraId="05ADA1AD" w14:textId="6A7161C6" w:rsidR="00575FD0" w:rsidRPr="002D17C0" w:rsidRDefault="00575FD0" w:rsidP="002D17C0">
      <w:pPr>
        <w:pStyle w:val="ListParagraph"/>
        <w:numPr>
          <w:ilvl w:val="0"/>
          <w:numId w:val="10"/>
        </w:num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>costs incurred prior to the application outcome date will not be supported</w:t>
      </w:r>
    </w:p>
    <w:p w14:paraId="1AC0C864" w14:textId="0F432287" w:rsidR="00575FD0" w:rsidRPr="002D17C0" w:rsidRDefault="00575FD0" w:rsidP="002D17C0">
      <w:pPr>
        <w:pStyle w:val="ListParagraph"/>
        <w:numPr>
          <w:ilvl w:val="0"/>
          <w:numId w:val="10"/>
        </w:num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>activities that are eligible for support through other AQ funding programs, such as touring and project-based initiatives</w:t>
      </w:r>
    </w:p>
    <w:p w14:paraId="1D90599B" w14:textId="3EA4D521" w:rsidR="00575FD0" w:rsidRPr="002D17C0" w:rsidRDefault="00575FD0" w:rsidP="002D17C0">
      <w:pPr>
        <w:pStyle w:val="ListParagraph"/>
        <w:numPr>
          <w:ilvl w:val="0"/>
          <w:numId w:val="10"/>
        </w:num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 xml:space="preserve">Infrastructure costs, routine maintenance or to acquire assets or equipment. </w:t>
      </w:r>
    </w:p>
    <w:p w14:paraId="63AACFF2" w14:textId="5938D72C" w:rsidR="00A61E50" w:rsidRDefault="00A61E50" w:rsidP="00813329">
      <w:pPr>
        <w:rPr>
          <w:rFonts w:ascii="Arial" w:hAnsi="Arial" w:cs="Arial"/>
          <w:b/>
          <w:sz w:val="32"/>
          <w:szCs w:val="32"/>
        </w:rPr>
      </w:pPr>
    </w:p>
    <w:p w14:paraId="16E12E86" w14:textId="13C4101C" w:rsidR="00813329" w:rsidRPr="00512BE4" w:rsidRDefault="008848C7" w:rsidP="00813329">
      <w:pPr>
        <w:rPr>
          <w:rFonts w:ascii="Arial" w:hAnsi="Arial" w:cs="Arial"/>
          <w:b/>
          <w:sz w:val="32"/>
          <w:szCs w:val="32"/>
        </w:rPr>
      </w:pPr>
      <w:r w:rsidRPr="00512BE4">
        <w:rPr>
          <w:rFonts w:ascii="Arial" w:hAnsi="Arial" w:cs="Arial"/>
          <w:b/>
          <w:sz w:val="32"/>
          <w:szCs w:val="32"/>
        </w:rPr>
        <w:t>How will my application be assessed?</w:t>
      </w:r>
    </w:p>
    <w:p w14:paraId="57C29695" w14:textId="77777777" w:rsidR="008848C7" w:rsidRPr="00512BE4" w:rsidRDefault="008848C7" w:rsidP="00813329">
      <w:pPr>
        <w:rPr>
          <w:rFonts w:ascii="Arial" w:hAnsi="Arial" w:cs="Arial"/>
          <w:szCs w:val="24"/>
        </w:rPr>
      </w:pPr>
    </w:p>
    <w:p w14:paraId="5F17AC0B" w14:textId="7055B968" w:rsidR="008848C7" w:rsidRPr="002D17C0" w:rsidRDefault="008848C7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 xml:space="preserve">Applications to the </w:t>
      </w:r>
      <w:r w:rsidR="00601206" w:rsidRPr="00A61E50">
        <w:rPr>
          <w:rFonts w:ascii="Arial" w:eastAsia="Calibri" w:hAnsi="Arial" w:cs="Arial"/>
          <w:i/>
          <w:szCs w:val="24"/>
          <w:lang w:eastAsia="en-US"/>
        </w:rPr>
        <w:t>Sustain: Independent Organisations</w:t>
      </w:r>
      <w:r w:rsidRPr="002D17C0">
        <w:rPr>
          <w:rFonts w:ascii="Arial" w:eastAsia="Calibri" w:hAnsi="Arial" w:cs="Arial"/>
          <w:szCs w:val="24"/>
          <w:lang w:eastAsia="en-US"/>
        </w:rPr>
        <w:t xml:space="preserve"> program will be assessed against the </w:t>
      </w:r>
      <w:r w:rsidR="00575FD0" w:rsidRPr="002D17C0">
        <w:rPr>
          <w:rFonts w:ascii="Arial" w:eastAsia="Calibri" w:hAnsi="Arial" w:cs="Arial"/>
          <w:szCs w:val="24"/>
          <w:lang w:eastAsia="en-US"/>
        </w:rPr>
        <w:t>A</w:t>
      </w:r>
      <w:r w:rsidR="00601206" w:rsidRPr="002D17C0">
        <w:rPr>
          <w:rFonts w:ascii="Arial" w:eastAsia="Calibri" w:hAnsi="Arial" w:cs="Arial"/>
          <w:szCs w:val="24"/>
          <w:lang w:eastAsia="en-US"/>
        </w:rPr>
        <w:t xml:space="preserve">ssessment </w:t>
      </w:r>
      <w:r w:rsidR="00575FD0" w:rsidRPr="002D17C0">
        <w:rPr>
          <w:rFonts w:ascii="Arial" w:eastAsia="Calibri" w:hAnsi="Arial" w:cs="Arial"/>
          <w:szCs w:val="24"/>
          <w:lang w:eastAsia="en-US"/>
        </w:rPr>
        <w:t>C</w:t>
      </w:r>
      <w:r w:rsidRPr="002D17C0">
        <w:rPr>
          <w:rFonts w:ascii="Arial" w:eastAsia="Calibri" w:hAnsi="Arial" w:cs="Arial"/>
          <w:szCs w:val="24"/>
          <w:lang w:eastAsia="en-US"/>
        </w:rPr>
        <w:t>riteria outlined in the Program Guidelines</w:t>
      </w:r>
      <w:r w:rsidR="00601206" w:rsidRPr="002D17C0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58BE176D" w14:textId="6730E11C" w:rsidR="009C5EB2" w:rsidRDefault="009C5EB2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1C537E83" w14:textId="7B0BE5B2" w:rsidR="009C5EB2" w:rsidRDefault="00B40947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0613A2">
        <w:rPr>
          <w:rFonts w:ascii="Arial" w:eastAsia="Calibri" w:hAnsi="Arial" w:cs="Arial"/>
          <w:szCs w:val="24"/>
          <w:lang w:eastAsia="en-US"/>
        </w:rPr>
        <w:t>It is anticipated that</w:t>
      </w:r>
      <w:r w:rsidR="009C5EB2" w:rsidRPr="000613A2">
        <w:rPr>
          <w:rFonts w:ascii="Arial" w:eastAsia="Calibri" w:hAnsi="Arial" w:cs="Arial"/>
          <w:szCs w:val="24"/>
          <w:lang w:eastAsia="en-US"/>
        </w:rPr>
        <w:t xml:space="preserve"> this program </w:t>
      </w:r>
      <w:r w:rsidRPr="000613A2">
        <w:rPr>
          <w:rFonts w:ascii="Arial" w:eastAsia="Calibri" w:hAnsi="Arial" w:cs="Arial"/>
          <w:szCs w:val="24"/>
          <w:lang w:eastAsia="en-US"/>
        </w:rPr>
        <w:t>will be</w:t>
      </w:r>
      <w:r w:rsidR="009C5EB2" w:rsidRPr="000613A2">
        <w:rPr>
          <w:rFonts w:ascii="Arial" w:eastAsia="Calibri" w:hAnsi="Arial" w:cs="Arial"/>
          <w:szCs w:val="24"/>
          <w:lang w:eastAsia="en-US"/>
        </w:rPr>
        <w:t xml:space="preserve"> highly competitive. Successful organisations must be able to clearly demonstrate a strong capability in delivering artistic work and achieving cultural outcomes, as well as evidence of engagement with and commitment to Queensland artists, eﬀective partnerships, and audience engagement and demand.</w:t>
      </w:r>
      <w:r w:rsidR="009C5EB2" w:rsidRPr="009C5EB2"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2A38FC39" w14:textId="77777777" w:rsidR="009C5EB2" w:rsidRDefault="009C5EB2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75E16862" w14:textId="32A2ADA6" w:rsidR="009C5EB2" w:rsidRPr="002D17C0" w:rsidRDefault="009C5EB2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 xml:space="preserve">As funding is anticipated to be highly competitive, it is important that you </w:t>
      </w:r>
      <w:r w:rsidR="00B40947">
        <w:rPr>
          <w:rFonts w:ascii="Arial" w:eastAsia="Calibri" w:hAnsi="Arial" w:cs="Arial"/>
          <w:szCs w:val="24"/>
          <w:lang w:eastAsia="en-US"/>
        </w:rPr>
        <w:t xml:space="preserve">clearly </w:t>
      </w:r>
      <w:r w:rsidRPr="002D17C0">
        <w:rPr>
          <w:rFonts w:ascii="Arial" w:eastAsia="Calibri" w:hAnsi="Arial" w:cs="Arial"/>
          <w:szCs w:val="24"/>
          <w:lang w:eastAsia="en-US"/>
        </w:rPr>
        <w:t>address the Assessment Criteria and provide all required support material.</w:t>
      </w:r>
    </w:p>
    <w:p w14:paraId="15B2E521" w14:textId="77777777" w:rsidR="00013C63" w:rsidRPr="00512BE4" w:rsidRDefault="00013C63" w:rsidP="008848C7">
      <w:pPr>
        <w:rPr>
          <w:rFonts w:ascii="Arial" w:hAnsi="Arial" w:cs="Arial"/>
          <w:szCs w:val="24"/>
        </w:rPr>
      </w:pPr>
    </w:p>
    <w:p w14:paraId="4B585AAC" w14:textId="77777777" w:rsidR="004450DE" w:rsidRPr="004A70AB" w:rsidRDefault="004450DE" w:rsidP="004450DE">
      <w:pPr>
        <w:rPr>
          <w:rFonts w:ascii="Arial" w:hAnsi="Arial"/>
          <w:b/>
          <w:sz w:val="32"/>
          <w:szCs w:val="32"/>
        </w:rPr>
      </w:pPr>
      <w:r w:rsidRPr="004A70AB">
        <w:rPr>
          <w:rFonts w:ascii="Arial" w:hAnsi="Arial"/>
          <w:b/>
          <w:sz w:val="32"/>
          <w:szCs w:val="32"/>
        </w:rPr>
        <w:t xml:space="preserve">How are assessors chosen? </w:t>
      </w:r>
    </w:p>
    <w:p w14:paraId="179B52ED" w14:textId="2AF86596" w:rsidR="004450DE" w:rsidRDefault="004450DE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lang w:val="en-GB"/>
        </w:rPr>
        <w:br/>
      </w:r>
      <w:r w:rsidRPr="002D17C0">
        <w:rPr>
          <w:rFonts w:ascii="Arial" w:eastAsia="Calibri" w:hAnsi="Arial" w:cs="Arial"/>
          <w:szCs w:val="24"/>
          <w:lang w:eastAsia="en-US"/>
        </w:rPr>
        <w:t xml:space="preserve">Applications </w:t>
      </w:r>
      <w:r w:rsidR="00575FD0" w:rsidRPr="002D17C0">
        <w:rPr>
          <w:rFonts w:ascii="Arial" w:eastAsia="Calibri" w:hAnsi="Arial" w:cs="Arial"/>
          <w:szCs w:val="24"/>
          <w:lang w:eastAsia="en-US"/>
        </w:rPr>
        <w:t>are</w:t>
      </w:r>
      <w:r w:rsidRPr="002D17C0">
        <w:rPr>
          <w:rFonts w:ascii="Arial" w:eastAsia="Calibri" w:hAnsi="Arial" w:cs="Arial"/>
          <w:szCs w:val="24"/>
          <w:lang w:eastAsia="en-US"/>
        </w:rPr>
        <w:t xml:space="preserve"> assessed by peers with industry experience and expertise.</w:t>
      </w:r>
    </w:p>
    <w:p w14:paraId="165DE9D6" w14:textId="77777777" w:rsidR="00A61E50" w:rsidRPr="002D17C0" w:rsidRDefault="00A61E50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3CC90ACA" w14:textId="6132BF3E" w:rsidR="004450DE" w:rsidRPr="002D17C0" w:rsidRDefault="004450DE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 xml:space="preserve">Assessors </w:t>
      </w:r>
      <w:r w:rsidR="00575FD0" w:rsidRPr="002D17C0">
        <w:rPr>
          <w:rFonts w:ascii="Arial" w:eastAsia="Calibri" w:hAnsi="Arial" w:cs="Arial"/>
          <w:szCs w:val="24"/>
          <w:lang w:eastAsia="en-US"/>
        </w:rPr>
        <w:t>must</w:t>
      </w:r>
      <w:r w:rsidRPr="002D17C0">
        <w:rPr>
          <w:rFonts w:ascii="Arial" w:eastAsia="Calibri" w:hAnsi="Arial" w:cs="Arial"/>
          <w:szCs w:val="24"/>
          <w:lang w:eastAsia="en-US"/>
        </w:rPr>
        <w:t xml:space="preserve"> adhere to strict conflict-of-interest and confidentiality guidelines and are selected depending on the skills mix required for each program. </w:t>
      </w:r>
    </w:p>
    <w:p w14:paraId="74027DD2" w14:textId="77777777" w:rsidR="00813329" w:rsidRPr="002D17C0" w:rsidRDefault="00813329" w:rsidP="00813329">
      <w:pPr>
        <w:rPr>
          <w:rFonts w:ascii="Arial" w:hAnsi="Arial" w:cs="Arial"/>
          <w:szCs w:val="24"/>
        </w:rPr>
      </w:pPr>
    </w:p>
    <w:p w14:paraId="10AD72AE" w14:textId="7397C2FE" w:rsidR="00D9444A" w:rsidRPr="000613A2" w:rsidRDefault="0020009E" w:rsidP="008848C7">
      <w:pPr>
        <w:rPr>
          <w:rFonts w:ascii="Arial" w:hAnsi="Arial" w:cs="Arial"/>
          <w:b/>
          <w:sz w:val="32"/>
          <w:szCs w:val="32"/>
        </w:rPr>
      </w:pPr>
      <w:r w:rsidRPr="000613A2">
        <w:rPr>
          <w:rFonts w:ascii="Arial" w:hAnsi="Arial" w:cs="Arial"/>
          <w:b/>
          <w:sz w:val="32"/>
          <w:szCs w:val="32"/>
        </w:rPr>
        <w:t xml:space="preserve">My organisation’s turnover has not been significantly impacted </w:t>
      </w:r>
      <w:r w:rsidR="00D9444A" w:rsidRPr="000613A2">
        <w:rPr>
          <w:rFonts w:ascii="Arial" w:hAnsi="Arial" w:cs="Arial"/>
          <w:b/>
          <w:sz w:val="32"/>
          <w:szCs w:val="32"/>
        </w:rPr>
        <w:t>as a result of the COVID19 pandemic. Am I eligible to apply?</w:t>
      </w:r>
    </w:p>
    <w:p w14:paraId="184E5883" w14:textId="77777777" w:rsidR="0020009E" w:rsidRPr="000613A2" w:rsidRDefault="0020009E" w:rsidP="008848C7">
      <w:pPr>
        <w:rPr>
          <w:rFonts w:ascii="Arial" w:hAnsi="Arial" w:cs="Arial"/>
          <w:b/>
          <w:sz w:val="32"/>
          <w:szCs w:val="32"/>
        </w:rPr>
      </w:pPr>
    </w:p>
    <w:p w14:paraId="793FD995" w14:textId="0228167E" w:rsidR="0020009E" w:rsidRPr="000613A2" w:rsidRDefault="009C5EB2" w:rsidP="009C0B1D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0613A2">
        <w:rPr>
          <w:rFonts w:ascii="Arial" w:eastAsia="Calibri" w:hAnsi="Arial" w:cs="Arial"/>
          <w:szCs w:val="24"/>
          <w:lang w:eastAsia="en-US"/>
        </w:rPr>
        <w:t xml:space="preserve">Loss of revenue as a result of the COVID-19 pandemic is not an eligibility criteria for the </w:t>
      </w:r>
      <w:r w:rsidR="0020009E" w:rsidRPr="009C0B1D">
        <w:rPr>
          <w:rFonts w:ascii="Arial" w:eastAsia="Calibri" w:hAnsi="Arial" w:cs="Arial"/>
          <w:szCs w:val="24"/>
          <w:lang w:eastAsia="en-US"/>
        </w:rPr>
        <w:t>Sustain: Independent Organisations</w:t>
      </w:r>
      <w:r w:rsidR="0020009E" w:rsidRPr="000613A2">
        <w:rPr>
          <w:rFonts w:ascii="Arial" w:eastAsia="Calibri" w:hAnsi="Arial" w:cs="Arial"/>
          <w:szCs w:val="24"/>
          <w:lang w:eastAsia="en-US"/>
        </w:rPr>
        <w:t xml:space="preserve"> program</w:t>
      </w:r>
      <w:r w:rsidR="004F065C" w:rsidRPr="000613A2">
        <w:rPr>
          <w:rFonts w:ascii="Arial" w:eastAsia="Calibri" w:hAnsi="Arial" w:cs="Arial"/>
          <w:szCs w:val="24"/>
          <w:lang w:eastAsia="en-US"/>
        </w:rPr>
        <w:t xml:space="preserve">. Impacts associated with the events of 2020 are varied, and applicants can outline how the pandemic and associated restrictions have affected their organisation from both a financial and non-financial sense. </w:t>
      </w:r>
    </w:p>
    <w:p w14:paraId="5CB860B0" w14:textId="2862350D" w:rsidR="004F065C" w:rsidRDefault="004F065C" w:rsidP="008848C7">
      <w:pPr>
        <w:rPr>
          <w:rFonts w:ascii="Arial" w:eastAsia="Calibri" w:hAnsi="Arial" w:cs="Arial"/>
          <w:szCs w:val="24"/>
          <w:highlight w:val="yellow"/>
          <w:lang w:eastAsia="en-US"/>
        </w:rPr>
      </w:pPr>
    </w:p>
    <w:p w14:paraId="5A9A09E4" w14:textId="4B52B730" w:rsidR="004F065C" w:rsidRPr="009C0B1D" w:rsidRDefault="004F065C" w:rsidP="008848C7">
      <w:pPr>
        <w:rPr>
          <w:rFonts w:ascii="Arial" w:eastAsia="Calibri" w:hAnsi="Arial" w:cs="Arial"/>
          <w:szCs w:val="24"/>
          <w:lang w:eastAsia="en-US"/>
        </w:rPr>
      </w:pPr>
      <w:r w:rsidRPr="000613A2">
        <w:rPr>
          <w:rFonts w:ascii="Arial" w:eastAsia="Calibri" w:hAnsi="Arial" w:cs="Arial"/>
          <w:szCs w:val="24"/>
          <w:lang w:eastAsia="en-US"/>
        </w:rPr>
        <w:lastRenderedPageBreak/>
        <w:t>Organisations that can demonstrate adaptability to the events of 2020 and future operating environment should speak to this as part of the Viability Assessment C</w:t>
      </w:r>
      <w:bookmarkStart w:id="0" w:name="_GoBack"/>
      <w:bookmarkEnd w:id="0"/>
      <w:r w:rsidRPr="000613A2">
        <w:rPr>
          <w:rFonts w:ascii="Arial" w:eastAsia="Calibri" w:hAnsi="Arial" w:cs="Arial"/>
          <w:szCs w:val="24"/>
          <w:lang w:eastAsia="en-US"/>
        </w:rPr>
        <w:t xml:space="preserve">riterion. </w:t>
      </w:r>
    </w:p>
    <w:p w14:paraId="21B25D52" w14:textId="77777777" w:rsidR="00287B9A" w:rsidRPr="000613A2" w:rsidRDefault="00287B9A" w:rsidP="008848C7">
      <w:pPr>
        <w:rPr>
          <w:rFonts w:ascii="Arial" w:hAnsi="Arial" w:cs="Arial"/>
          <w:b/>
          <w:sz w:val="32"/>
          <w:szCs w:val="32"/>
        </w:rPr>
      </w:pPr>
    </w:p>
    <w:p w14:paraId="5E5A7BCD" w14:textId="329D547C" w:rsidR="00D9444A" w:rsidRPr="000613A2" w:rsidRDefault="00D9444A" w:rsidP="008848C7">
      <w:pPr>
        <w:rPr>
          <w:rFonts w:ascii="Arial" w:hAnsi="Arial" w:cs="Arial"/>
          <w:b/>
          <w:sz w:val="32"/>
          <w:szCs w:val="32"/>
        </w:rPr>
      </w:pPr>
      <w:r w:rsidRPr="000613A2">
        <w:rPr>
          <w:rFonts w:ascii="Arial" w:hAnsi="Arial" w:cs="Arial"/>
          <w:b/>
          <w:sz w:val="32"/>
          <w:szCs w:val="32"/>
        </w:rPr>
        <w:t>Why do you need my audited financial statements as part of the application?</w:t>
      </w:r>
    </w:p>
    <w:p w14:paraId="58BEDF8E" w14:textId="2D932181" w:rsidR="00D9444A" w:rsidRPr="000613A2" w:rsidRDefault="00D9444A" w:rsidP="008848C7">
      <w:pPr>
        <w:rPr>
          <w:rFonts w:ascii="Arial" w:hAnsi="Arial" w:cs="Arial"/>
          <w:b/>
          <w:sz w:val="32"/>
          <w:szCs w:val="32"/>
        </w:rPr>
      </w:pPr>
    </w:p>
    <w:p w14:paraId="00792051" w14:textId="32948ED9" w:rsidR="00D9444A" w:rsidRPr="000613A2" w:rsidRDefault="00B651DC" w:rsidP="009C0B1D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0613A2">
        <w:rPr>
          <w:rFonts w:ascii="Arial" w:eastAsia="Calibri" w:hAnsi="Arial" w:cs="Arial"/>
          <w:szCs w:val="24"/>
          <w:lang w:eastAsia="en-US"/>
        </w:rPr>
        <w:t xml:space="preserve">The </w:t>
      </w:r>
      <w:r w:rsidRPr="009C0B1D">
        <w:rPr>
          <w:rFonts w:ascii="Arial" w:eastAsia="Calibri" w:hAnsi="Arial" w:cs="Arial"/>
          <w:i/>
          <w:szCs w:val="24"/>
          <w:lang w:eastAsia="en-US"/>
        </w:rPr>
        <w:t>Sustain: Independent Organisations</w:t>
      </w:r>
      <w:r w:rsidRPr="000613A2">
        <w:rPr>
          <w:rFonts w:ascii="Arial" w:eastAsia="Calibri" w:hAnsi="Arial" w:cs="Arial"/>
          <w:szCs w:val="24"/>
          <w:lang w:eastAsia="en-US"/>
        </w:rPr>
        <w:t xml:space="preserve"> program will support organisations’ operational costs, and, unlike other Arts Queensland grant programs, is not project-based funding. </w:t>
      </w:r>
      <w:r w:rsidR="0020009E" w:rsidRPr="000613A2">
        <w:rPr>
          <w:rFonts w:ascii="Arial" w:eastAsia="Calibri" w:hAnsi="Arial" w:cs="Arial"/>
          <w:szCs w:val="24"/>
          <w:lang w:eastAsia="en-US"/>
        </w:rPr>
        <w:t xml:space="preserve">As result, we require a </w:t>
      </w:r>
      <w:r w:rsidRPr="000613A2">
        <w:rPr>
          <w:rFonts w:ascii="Arial" w:eastAsia="Calibri" w:hAnsi="Arial" w:cs="Arial"/>
          <w:szCs w:val="24"/>
          <w:lang w:eastAsia="en-US"/>
        </w:rPr>
        <w:t xml:space="preserve">copy of your audited financial statements in order to </w:t>
      </w:r>
      <w:r w:rsidR="00790058" w:rsidRPr="000613A2">
        <w:rPr>
          <w:rFonts w:ascii="Arial" w:eastAsia="Calibri" w:hAnsi="Arial" w:cs="Arial"/>
          <w:szCs w:val="24"/>
          <w:lang w:eastAsia="en-US"/>
        </w:rPr>
        <w:t>have visibility of</w:t>
      </w:r>
      <w:r w:rsidR="0020009E" w:rsidRPr="000613A2">
        <w:rPr>
          <w:rFonts w:ascii="Arial" w:eastAsia="Calibri" w:hAnsi="Arial" w:cs="Arial"/>
          <w:szCs w:val="24"/>
          <w:lang w:eastAsia="en-US"/>
        </w:rPr>
        <w:t xml:space="preserve"> and </w:t>
      </w:r>
      <w:r w:rsidRPr="000613A2">
        <w:rPr>
          <w:rFonts w:ascii="Arial" w:eastAsia="Calibri" w:hAnsi="Arial" w:cs="Arial"/>
          <w:szCs w:val="24"/>
          <w:lang w:eastAsia="en-US"/>
        </w:rPr>
        <w:t>understand your operational costs</w:t>
      </w:r>
      <w:r w:rsidR="0020009E" w:rsidRPr="000613A2">
        <w:rPr>
          <w:rFonts w:ascii="Arial" w:eastAsia="Calibri" w:hAnsi="Arial" w:cs="Arial"/>
          <w:szCs w:val="24"/>
          <w:lang w:eastAsia="en-US"/>
        </w:rPr>
        <w:t>, including the scale of the organisation</w:t>
      </w:r>
      <w:r w:rsidRPr="000613A2">
        <w:rPr>
          <w:rFonts w:ascii="Arial" w:eastAsia="Calibri" w:hAnsi="Arial" w:cs="Arial"/>
          <w:szCs w:val="24"/>
          <w:lang w:eastAsia="en-US"/>
        </w:rPr>
        <w:t>.</w:t>
      </w:r>
      <w:r w:rsidR="0020009E" w:rsidRPr="000613A2"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0B37430D" w14:textId="62140E21" w:rsidR="0020009E" w:rsidRPr="000613A2" w:rsidRDefault="0020009E" w:rsidP="009C0B1D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366F01F9" w14:textId="33222691" w:rsidR="0020009E" w:rsidRPr="000613A2" w:rsidRDefault="0020009E" w:rsidP="009C0B1D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0613A2">
        <w:rPr>
          <w:rFonts w:ascii="Arial" w:eastAsia="Calibri" w:hAnsi="Arial" w:cs="Arial"/>
          <w:szCs w:val="24"/>
          <w:lang w:eastAsia="en-US"/>
        </w:rPr>
        <w:t xml:space="preserve">Financial statements will not be used to assess the financial impact of the COVID-19 pandemic on your revenue position, although applicants are invited to refer these statements in the application form if relevant. </w:t>
      </w:r>
    </w:p>
    <w:p w14:paraId="701B9D86" w14:textId="77777777" w:rsidR="00D9444A" w:rsidRDefault="00D9444A" w:rsidP="008848C7">
      <w:pPr>
        <w:rPr>
          <w:rFonts w:ascii="Arial" w:hAnsi="Arial" w:cs="Arial"/>
          <w:b/>
          <w:sz w:val="32"/>
          <w:szCs w:val="32"/>
        </w:rPr>
      </w:pPr>
    </w:p>
    <w:p w14:paraId="2B169666" w14:textId="69154597" w:rsidR="008848C7" w:rsidRPr="00512BE4" w:rsidRDefault="002A6229" w:rsidP="008848C7">
      <w:pPr>
        <w:rPr>
          <w:rFonts w:ascii="Arial" w:hAnsi="Arial" w:cs="Arial"/>
          <w:b/>
          <w:sz w:val="32"/>
          <w:szCs w:val="32"/>
        </w:rPr>
      </w:pPr>
      <w:r w:rsidRPr="00512BE4">
        <w:rPr>
          <w:rFonts w:ascii="Arial" w:hAnsi="Arial" w:cs="Arial"/>
          <w:b/>
          <w:sz w:val="32"/>
          <w:szCs w:val="32"/>
        </w:rPr>
        <w:t>When will I be notified of the funding outcome?</w:t>
      </w:r>
    </w:p>
    <w:p w14:paraId="4ACE2254" w14:textId="77777777" w:rsidR="002A6229" w:rsidRPr="00512BE4" w:rsidRDefault="002A6229" w:rsidP="008848C7">
      <w:pPr>
        <w:rPr>
          <w:rFonts w:ascii="Arial" w:hAnsi="Arial" w:cs="Arial"/>
          <w:szCs w:val="24"/>
        </w:rPr>
      </w:pPr>
    </w:p>
    <w:p w14:paraId="6F451FBD" w14:textId="245F10E4" w:rsidR="002A6229" w:rsidRPr="002D17C0" w:rsidRDefault="002A6229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>You will receive formal notification</w:t>
      </w:r>
      <w:r w:rsidR="002D17C0">
        <w:rPr>
          <w:rFonts w:ascii="Arial" w:eastAsia="Calibri" w:hAnsi="Arial" w:cs="Arial"/>
          <w:szCs w:val="24"/>
          <w:lang w:eastAsia="en-US"/>
        </w:rPr>
        <w:t>, via email,</w:t>
      </w:r>
      <w:r w:rsidRPr="002D17C0">
        <w:rPr>
          <w:rFonts w:ascii="Arial" w:eastAsia="Calibri" w:hAnsi="Arial" w:cs="Arial"/>
          <w:szCs w:val="24"/>
          <w:lang w:eastAsia="en-US"/>
        </w:rPr>
        <w:t xml:space="preserve"> of the funding outcome as soon as possible following assessment. We will endeavour to assess applications and confirm a funding decision within four weeks of </w:t>
      </w:r>
      <w:r w:rsidR="00E2720F">
        <w:rPr>
          <w:rFonts w:ascii="Arial" w:eastAsia="Calibri" w:hAnsi="Arial" w:cs="Arial"/>
          <w:szCs w:val="24"/>
          <w:lang w:eastAsia="en-US"/>
        </w:rPr>
        <w:t>the application closing date</w:t>
      </w:r>
      <w:r w:rsidRPr="002D17C0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38A27E86" w14:textId="77777777" w:rsidR="002A6229" w:rsidRPr="002D17C0" w:rsidRDefault="002A6229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3901538A" w14:textId="2FD8F030" w:rsidR="00813329" w:rsidRDefault="00FF4DD6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>If successful, the advice will outline the next steps to progress payment. This includes finalisation of a funding agreement, provision of a tax invoice to AQ for the first instalment of grant funds and confirmation of Electronic Fund Transfer details.</w:t>
      </w:r>
    </w:p>
    <w:p w14:paraId="1DEED9B5" w14:textId="160D0A9A" w:rsidR="00FF4DD6" w:rsidRPr="002D17C0" w:rsidRDefault="00FF4DD6" w:rsidP="002D17C0">
      <w:pPr>
        <w:rPr>
          <w:rFonts w:ascii="Arial" w:hAnsi="Arial" w:cs="Arial"/>
          <w:szCs w:val="24"/>
          <w:lang w:val="en-GB"/>
        </w:rPr>
      </w:pPr>
    </w:p>
    <w:p w14:paraId="29CB1C23" w14:textId="7CAAD6A7" w:rsidR="00FF4DD6" w:rsidRPr="002D17C0" w:rsidRDefault="00FF4DD6" w:rsidP="002D17C0">
      <w:p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8044F4">
        <w:rPr>
          <w:rFonts w:ascii="Arial" w:hAnsi="Arial" w:cs="Arial"/>
          <w:b/>
          <w:sz w:val="32"/>
          <w:szCs w:val="32"/>
        </w:rPr>
        <w:t xml:space="preserve">What are my obligations if my application is approved? </w:t>
      </w:r>
      <w:r w:rsidRPr="008044F4">
        <w:rPr>
          <w:rFonts w:ascii="Arial" w:hAnsi="Arial" w:cs="Arial"/>
          <w:b/>
          <w:sz w:val="32"/>
          <w:szCs w:val="32"/>
        </w:rPr>
        <w:br/>
      </w:r>
      <w:r w:rsidRPr="00B24F96">
        <w:rPr>
          <w:lang w:val="en-GB"/>
        </w:rPr>
        <w:br/>
      </w:r>
      <w:r w:rsidRPr="002D17C0">
        <w:rPr>
          <w:rFonts w:ascii="Arial" w:eastAsia="Calibri" w:hAnsi="Arial" w:cs="Arial"/>
          <w:szCs w:val="24"/>
          <w:lang w:eastAsia="en-US"/>
        </w:rPr>
        <w:t>If your application is approved, you will be required to:</w:t>
      </w:r>
    </w:p>
    <w:p w14:paraId="70034321" w14:textId="77777777" w:rsidR="00FF4DD6" w:rsidRPr="002D17C0" w:rsidRDefault="00FF4DD6" w:rsidP="002D17C0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>Comply with COVID-19 restrictions in place at the time of delivery.</w:t>
      </w:r>
    </w:p>
    <w:p w14:paraId="48332FB7" w14:textId="77777777" w:rsidR="00FF4DD6" w:rsidRPr="002D17C0" w:rsidRDefault="00FF4DD6" w:rsidP="002D17C0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>Comply with the terms and conditions of funding as outlined in the funding guidelines and application form.</w:t>
      </w:r>
    </w:p>
    <w:p w14:paraId="6EBA5A84" w14:textId="77777777" w:rsidR="00FF4DD6" w:rsidRPr="002D17C0" w:rsidRDefault="00FF4DD6" w:rsidP="002D17C0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D17C0">
        <w:rPr>
          <w:rFonts w:ascii="Arial" w:eastAsia="Calibri" w:hAnsi="Arial" w:cs="Arial"/>
          <w:szCs w:val="24"/>
          <w:lang w:eastAsia="en-US"/>
        </w:rPr>
        <w:t>Collate clear and accurate reporting records of your activities to provide in your outcome report.</w:t>
      </w:r>
    </w:p>
    <w:p w14:paraId="20DBC2C1" w14:textId="77777777" w:rsidR="00FF4DD6" w:rsidRPr="00512BE4" w:rsidRDefault="00FF4DD6" w:rsidP="00FF4DD6">
      <w:pPr>
        <w:rPr>
          <w:rFonts w:ascii="Arial" w:hAnsi="Arial" w:cs="Arial"/>
          <w:szCs w:val="24"/>
        </w:rPr>
      </w:pPr>
    </w:p>
    <w:sectPr w:rsidR="00FF4DD6" w:rsidRPr="00512BE4" w:rsidSect="004A4D74">
      <w:headerReference w:type="first" r:id="rId12"/>
      <w:footerReference w:type="first" r:id="rId13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A1322" w14:textId="77777777" w:rsidR="00FA5CE1" w:rsidRDefault="00FA5CE1" w:rsidP="00AC0B97">
      <w:r>
        <w:separator/>
      </w:r>
    </w:p>
  </w:endnote>
  <w:endnote w:type="continuationSeparator" w:id="0">
    <w:p w14:paraId="3B3BC160" w14:textId="77777777" w:rsidR="00FA5CE1" w:rsidRDefault="00FA5CE1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8289" w14:textId="77777777" w:rsidR="00AC0B97" w:rsidRDefault="007F43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C4FE4B7" wp14:editId="30062B54">
          <wp:simplePos x="0" y="0"/>
          <wp:positionH relativeFrom="column">
            <wp:posOffset>-977265</wp:posOffset>
          </wp:positionH>
          <wp:positionV relativeFrom="paragraph">
            <wp:posOffset>569595</wp:posOffset>
          </wp:positionV>
          <wp:extent cx="7658100" cy="728195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A7E64" w14:textId="77777777" w:rsidR="00FA5CE1" w:rsidRDefault="00FA5CE1" w:rsidP="00AC0B97">
      <w:r>
        <w:separator/>
      </w:r>
    </w:p>
  </w:footnote>
  <w:footnote w:type="continuationSeparator" w:id="0">
    <w:p w14:paraId="64CB48B3" w14:textId="77777777" w:rsidR="00FA5CE1" w:rsidRDefault="00FA5CE1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EC21" w14:textId="77777777"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6A9CF0E" wp14:editId="5B790208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95B"/>
    <w:multiLevelType w:val="hybridMultilevel"/>
    <w:tmpl w:val="B55C1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597"/>
    <w:multiLevelType w:val="multilevel"/>
    <w:tmpl w:val="5E5080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576136A"/>
    <w:multiLevelType w:val="hybridMultilevel"/>
    <w:tmpl w:val="E1449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526"/>
    <w:multiLevelType w:val="hybridMultilevel"/>
    <w:tmpl w:val="CEA65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0731"/>
    <w:multiLevelType w:val="hybridMultilevel"/>
    <w:tmpl w:val="D11820C2"/>
    <w:lvl w:ilvl="0" w:tplc="1DCEC7D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3532"/>
    <w:multiLevelType w:val="hybridMultilevel"/>
    <w:tmpl w:val="E83E4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4CBA"/>
    <w:multiLevelType w:val="multilevel"/>
    <w:tmpl w:val="DE7A7C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 w15:restartNumberingAfterBreak="0">
    <w:nsid w:val="500F1FC1"/>
    <w:multiLevelType w:val="hybridMultilevel"/>
    <w:tmpl w:val="B5283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4C3C"/>
    <w:multiLevelType w:val="hybridMultilevel"/>
    <w:tmpl w:val="A0A44CE6"/>
    <w:lvl w:ilvl="0" w:tplc="72D82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9"/>
    <w:rsid w:val="00013C63"/>
    <w:rsid w:val="00054E63"/>
    <w:rsid w:val="000613A2"/>
    <w:rsid w:val="00072268"/>
    <w:rsid w:val="001002C3"/>
    <w:rsid w:val="00125059"/>
    <w:rsid w:val="001555D0"/>
    <w:rsid w:val="001F3CFF"/>
    <w:rsid w:val="0020009E"/>
    <w:rsid w:val="00223A45"/>
    <w:rsid w:val="00233EDE"/>
    <w:rsid w:val="00237EAF"/>
    <w:rsid w:val="0026332E"/>
    <w:rsid w:val="00287B9A"/>
    <w:rsid w:val="002A6229"/>
    <w:rsid w:val="002C5F89"/>
    <w:rsid w:val="002D17C0"/>
    <w:rsid w:val="002E59E4"/>
    <w:rsid w:val="0030655F"/>
    <w:rsid w:val="003B4308"/>
    <w:rsid w:val="003C7227"/>
    <w:rsid w:val="003D3781"/>
    <w:rsid w:val="003E7015"/>
    <w:rsid w:val="00410F58"/>
    <w:rsid w:val="004450DE"/>
    <w:rsid w:val="00472E40"/>
    <w:rsid w:val="00475A8D"/>
    <w:rsid w:val="004942FA"/>
    <w:rsid w:val="004A4D74"/>
    <w:rsid w:val="004F065C"/>
    <w:rsid w:val="00512BE4"/>
    <w:rsid w:val="00520C97"/>
    <w:rsid w:val="00531ED3"/>
    <w:rsid w:val="00575FD0"/>
    <w:rsid w:val="00601206"/>
    <w:rsid w:val="00625319"/>
    <w:rsid w:val="006362A0"/>
    <w:rsid w:val="00636EC7"/>
    <w:rsid w:val="00643867"/>
    <w:rsid w:val="00682DCC"/>
    <w:rsid w:val="00704FF3"/>
    <w:rsid w:val="00762F7B"/>
    <w:rsid w:val="00790058"/>
    <w:rsid w:val="007C6322"/>
    <w:rsid w:val="007C63F5"/>
    <w:rsid w:val="007D4DBF"/>
    <w:rsid w:val="007F259E"/>
    <w:rsid w:val="007F4390"/>
    <w:rsid w:val="007F512D"/>
    <w:rsid w:val="00801EB4"/>
    <w:rsid w:val="00813329"/>
    <w:rsid w:val="00870B53"/>
    <w:rsid w:val="008848C7"/>
    <w:rsid w:val="008A26FA"/>
    <w:rsid w:val="008A7D50"/>
    <w:rsid w:val="008B1862"/>
    <w:rsid w:val="009070A7"/>
    <w:rsid w:val="00916D84"/>
    <w:rsid w:val="009652F2"/>
    <w:rsid w:val="00994B29"/>
    <w:rsid w:val="009C0B1D"/>
    <w:rsid w:val="009C0C59"/>
    <w:rsid w:val="009C5EB2"/>
    <w:rsid w:val="009E78F7"/>
    <w:rsid w:val="00A13D2A"/>
    <w:rsid w:val="00A22586"/>
    <w:rsid w:val="00A61E50"/>
    <w:rsid w:val="00A9593A"/>
    <w:rsid w:val="00AC0B97"/>
    <w:rsid w:val="00AC750D"/>
    <w:rsid w:val="00AD69D4"/>
    <w:rsid w:val="00AD777A"/>
    <w:rsid w:val="00AF6206"/>
    <w:rsid w:val="00B125DE"/>
    <w:rsid w:val="00B40947"/>
    <w:rsid w:val="00B549FD"/>
    <w:rsid w:val="00B575D6"/>
    <w:rsid w:val="00B651DC"/>
    <w:rsid w:val="00BB74A8"/>
    <w:rsid w:val="00BF1431"/>
    <w:rsid w:val="00CD384A"/>
    <w:rsid w:val="00D35F06"/>
    <w:rsid w:val="00D75380"/>
    <w:rsid w:val="00D9444A"/>
    <w:rsid w:val="00DD1660"/>
    <w:rsid w:val="00E2720F"/>
    <w:rsid w:val="00EB6087"/>
    <w:rsid w:val="00EC4EE4"/>
    <w:rsid w:val="00ED3031"/>
    <w:rsid w:val="00F549B3"/>
    <w:rsid w:val="00F67B3A"/>
    <w:rsid w:val="00F747FB"/>
    <w:rsid w:val="00FA5CE1"/>
    <w:rsid w:val="00FC3CB3"/>
    <w:rsid w:val="00FF4D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C5C268"/>
  <w15:docId w15:val="{CB032A9A-5097-4761-9185-D874D47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3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C7"/>
    <w:rPr>
      <w:b/>
      <w:bCs/>
    </w:rPr>
  </w:style>
  <w:style w:type="paragraph" w:styleId="NoSpacing">
    <w:name w:val="No Spacing"/>
    <w:uiPriority w:val="1"/>
    <w:qFormat/>
    <w:rsid w:val="004450DE"/>
    <w:rPr>
      <w:rFonts w:eastAsia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5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.qld.gov.au/aq-funding/sustain-fund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ld.gov.au/recreation/arts/funding/organisations/arts-showca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s.qld.gov.au/arts-acum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ment@arts.qld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AppData\Local\Micro%20Focus\Content%20Manager\TEMP\HPTRIM.3040\DOC20%2023783%20%20Unite%20and%20Recover%20word%20doc%20template%20-%20AQ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D7E6D-A3BF-4A10-B2BE-71A20019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DOC20 23783  Unite and Recover word doc template - AQ branding</Template>
  <TotalTime>1377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Skye Thomas</cp:lastModifiedBy>
  <cp:revision>23</cp:revision>
  <dcterms:created xsi:type="dcterms:W3CDTF">2020-09-30T06:07:00Z</dcterms:created>
  <dcterms:modified xsi:type="dcterms:W3CDTF">2020-10-08T04:05:00Z</dcterms:modified>
</cp:coreProperties>
</file>